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2A" w:rsidRPr="00494946" w:rsidRDefault="004B722A" w:rsidP="00D0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94946">
        <w:rPr>
          <w:rFonts w:ascii="Times New Roman" w:eastAsia="Times New Roman" w:hAnsi="Times New Roman" w:cs="Times New Roman"/>
          <w:sz w:val="36"/>
          <w:szCs w:val="36"/>
        </w:rPr>
        <w:t>Устный журнал «Береги здоровье смолоду»</w:t>
      </w:r>
    </w:p>
    <w:p w:rsidR="004B722A" w:rsidRPr="001F7E34" w:rsidRDefault="004B722A" w:rsidP="00D0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3D9" w:rsidRDefault="00D243D9" w:rsidP="00D0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3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задачи</w:t>
      </w:r>
      <w:r w:rsidRPr="00D243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обобщить полученные знания, развивать интерес к своему здоровью, воспитывать бережное отношение к своему здоровью.</w:t>
      </w:r>
    </w:p>
    <w:p w:rsidR="00D243D9" w:rsidRDefault="00D243D9" w:rsidP="00D0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22A" w:rsidRPr="001F7E34" w:rsidRDefault="004B722A" w:rsidP="00D0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E34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4B722A" w:rsidRPr="001F7E34" w:rsidRDefault="0087194B" w:rsidP="00D0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B722A" w:rsidRPr="001F7E34">
        <w:rPr>
          <w:rFonts w:ascii="Times New Roman" w:eastAsia="Times New Roman" w:hAnsi="Times New Roman" w:cs="Times New Roman"/>
          <w:sz w:val="28"/>
          <w:szCs w:val="28"/>
        </w:rPr>
        <w:t>Здравствуйте, дорогие ребята, дорогие гости! Говорить друг другу « здравствуй» это значит желать здоровья</w:t>
      </w:r>
      <w:proofErr w:type="gramStart"/>
      <w:r w:rsidR="004B722A" w:rsidRPr="001F7E3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B722A" w:rsidRPr="001F7E34">
        <w:rPr>
          <w:rFonts w:ascii="Times New Roman" w:eastAsia="Times New Roman" w:hAnsi="Times New Roman" w:cs="Times New Roman"/>
          <w:sz w:val="28"/>
          <w:szCs w:val="28"/>
        </w:rPr>
        <w:t xml:space="preserve"> «Здравствуйте»  говорят при встрече, желая здоровья. Так и я приветствую Вас, дорогие гости. Здравствуйте! </w:t>
      </w:r>
    </w:p>
    <w:p w:rsidR="004B722A" w:rsidRDefault="004B722A" w:rsidP="00D0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E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19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7E34">
        <w:rPr>
          <w:rFonts w:ascii="Times New Roman" w:eastAsia="Times New Roman" w:hAnsi="Times New Roman" w:cs="Times New Roman"/>
          <w:sz w:val="28"/>
          <w:szCs w:val="28"/>
        </w:rPr>
        <w:t>Сегодня мы откроем странички нашего устного журнала и поговорим о том, как быть здоровым, как закаляться, заниматься физкультурой и спортом, соблюдать гигиену, хорошо трудиться и умело отдыхать.</w:t>
      </w:r>
    </w:p>
    <w:p w:rsidR="001F7E34" w:rsidRPr="001F7E34" w:rsidRDefault="001F7E34" w:rsidP="00D0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22A" w:rsidRPr="001F7E34" w:rsidRDefault="0087194B" w:rsidP="008719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722A" w:rsidRPr="001F7E34">
        <w:rPr>
          <w:sz w:val="28"/>
          <w:szCs w:val="28"/>
        </w:rPr>
        <w:t>Получен от природы дар -</w:t>
      </w:r>
    </w:p>
    <w:p w:rsidR="004B722A" w:rsidRPr="001F7E34" w:rsidRDefault="004B722A" w:rsidP="00D04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E34">
        <w:rPr>
          <w:sz w:val="28"/>
          <w:szCs w:val="28"/>
        </w:rPr>
        <w:t>Не мяч и не воздушный шар,</w:t>
      </w:r>
    </w:p>
    <w:p w:rsidR="004B722A" w:rsidRPr="001F7E34" w:rsidRDefault="004B722A" w:rsidP="00D04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E34">
        <w:rPr>
          <w:sz w:val="28"/>
          <w:szCs w:val="28"/>
        </w:rPr>
        <w:t xml:space="preserve">Не глобус это, не арбуз –                              </w:t>
      </w:r>
    </w:p>
    <w:p w:rsidR="004B722A" w:rsidRPr="001F7E34" w:rsidRDefault="004B722A" w:rsidP="00D04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E34">
        <w:rPr>
          <w:sz w:val="28"/>
          <w:szCs w:val="28"/>
        </w:rPr>
        <w:t>Здоровье - очень хрупкий груз,</w:t>
      </w:r>
    </w:p>
    <w:p w:rsidR="004B722A" w:rsidRPr="001F7E34" w:rsidRDefault="004B722A" w:rsidP="00D04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E34">
        <w:rPr>
          <w:sz w:val="28"/>
          <w:szCs w:val="28"/>
        </w:rPr>
        <w:t>Чтоб жизнь счастливую прожить,</w:t>
      </w:r>
    </w:p>
    <w:p w:rsidR="004B722A" w:rsidRPr="001F7E34" w:rsidRDefault="004B722A" w:rsidP="00D04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E34">
        <w:rPr>
          <w:sz w:val="28"/>
          <w:szCs w:val="28"/>
        </w:rPr>
        <w:t>Здоровье нужно сохранить!</w:t>
      </w:r>
    </w:p>
    <w:p w:rsidR="004B722A" w:rsidRPr="001F7E34" w:rsidRDefault="004B722A" w:rsidP="00D04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F7E34">
        <w:rPr>
          <w:rFonts w:ascii="Times New Roman" w:hAnsi="Times New Roman" w:cs="Times New Roman"/>
          <w:sz w:val="28"/>
          <w:szCs w:val="28"/>
        </w:rPr>
        <w:t>Наша встреча – необычна,</w:t>
      </w:r>
    </w:p>
    <w:p w:rsidR="00A926AF" w:rsidRPr="001F7E34" w:rsidRDefault="00A926AF" w:rsidP="00D04A5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Хоть она вполне привычна.</w:t>
      </w:r>
    </w:p>
    <w:p w:rsidR="00A926AF" w:rsidRPr="001F7E34" w:rsidRDefault="00A926AF" w:rsidP="00D04A5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Нынче спорт хвалить мы будем</w:t>
      </w:r>
    </w:p>
    <w:p w:rsidR="00A926AF" w:rsidRPr="001F7E34" w:rsidRDefault="00A926AF" w:rsidP="00D04A5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И зарядку не забудем.</w:t>
      </w: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6AF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26AF" w:rsidRPr="0087194B">
        <w:rPr>
          <w:rFonts w:ascii="Times New Roman" w:hAnsi="Times New Roman" w:cs="Times New Roman"/>
          <w:sz w:val="28"/>
          <w:szCs w:val="28"/>
        </w:rPr>
        <w:t>Будем спортом заниматься,</w:t>
      </w:r>
    </w:p>
    <w:p w:rsidR="00A926AF" w:rsidRPr="001F7E34" w:rsidRDefault="00A926AF" w:rsidP="00D04A56">
      <w:pPr>
        <w:tabs>
          <w:tab w:val="left" w:pos="1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Обтираться, закаляться,</w:t>
      </w:r>
    </w:p>
    <w:p w:rsidR="00A926AF" w:rsidRPr="001F7E34" w:rsidRDefault="00A926AF" w:rsidP="00D04A56">
      <w:pPr>
        <w:tabs>
          <w:tab w:val="left" w:pos="1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Зубы чистить по утрам.</w:t>
      </w:r>
    </w:p>
    <w:p w:rsidR="00A926AF" w:rsidRPr="001F7E34" w:rsidRDefault="00A926AF" w:rsidP="00D04A56">
      <w:pPr>
        <w:tabs>
          <w:tab w:val="left" w:pos="1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– стыд и срам!</w:t>
      </w:r>
    </w:p>
    <w:p w:rsidR="00A926AF" w:rsidRPr="001F7E34" w:rsidRDefault="00A926AF" w:rsidP="00D04A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722A" w:rsidRPr="001F7E34" w:rsidRDefault="004B722A" w:rsidP="001F7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Какие пословицы и поговорки  о здоровье  знаете вы?</w:t>
      </w:r>
      <w:r w:rsidR="0087194B">
        <w:rPr>
          <w:rFonts w:ascii="Times New Roman" w:hAnsi="Times New Roman" w:cs="Times New Roman"/>
          <w:sz w:val="28"/>
          <w:szCs w:val="28"/>
        </w:rPr>
        <w:t xml:space="preserve"> Игра «Собери пословицу»</w:t>
      </w:r>
    </w:p>
    <w:p w:rsidR="004B722A" w:rsidRPr="001F7E34" w:rsidRDefault="004B722A" w:rsidP="00D04A5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Здоров будешь – всё добудешь.</w:t>
      </w:r>
    </w:p>
    <w:p w:rsidR="004B722A" w:rsidRPr="001F7E34" w:rsidRDefault="004B722A" w:rsidP="00D04A5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Здоровье дороже богатства.</w:t>
      </w:r>
    </w:p>
    <w:p w:rsidR="004B722A" w:rsidRDefault="004B722A" w:rsidP="00D04A5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Ешь правильно и лекарства не надо.</w:t>
      </w:r>
    </w:p>
    <w:p w:rsidR="001F7E34" w:rsidRPr="001F7E34" w:rsidRDefault="001F7E34" w:rsidP="00D04A5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Болен – лечись, а здоров – берегись.</w:t>
      </w:r>
    </w:p>
    <w:p w:rsidR="001F7E34" w:rsidRDefault="001F7E34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1F7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Игра  «Это я, это я, это все мои друзья»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- А сейчас мы немного поиграем. Наша игра называется «Это я, это я, это все мои друзья»</w:t>
      </w:r>
    </w:p>
    <w:p w:rsidR="004B722A" w:rsidRPr="001F7E34" w:rsidRDefault="004B722A" w:rsidP="00D04A5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Кто ватагою весёлой каждый день шагает  в школу?</w:t>
      </w:r>
    </w:p>
    <w:p w:rsidR="004B722A" w:rsidRPr="001F7E34" w:rsidRDefault="004B722A" w:rsidP="00D04A5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Это я….</w:t>
      </w:r>
    </w:p>
    <w:p w:rsidR="004B722A" w:rsidRPr="001F7E34" w:rsidRDefault="004B722A" w:rsidP="00D04A5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Кто из вас, из малышей ходит грязный до ушей?</w:t>
      </w:r>
    </w:p>
    <w:p w:rsidR="004B722A" w:rsidRPr="001F7E34" w:rsidRDefault="004B722A" w:rsidP="00D04A5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Кто одежду бережёт, под кровать её кладёт?</w:t>
      </w:r>
    </w:p>
    <w:p w:rsidR="004B722A" w:rsidRPr="001F7E34" w:rsidRDefault="004B722A" w:rsidP="00D04A5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Кто ложится рано спать в ботинках грязных на кровать?</w:t>
      </w:r>
    </w:p>
    <w:p w:rsidR="004B722A" w:rsidRPr="001F7E34" w:rsidRDefault="004B722A" w:rsidP="00D04A5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Кто из вас не ходит хмурый любит спорт и физкультуру?</w:t>
      </w:r>
    </w:p>
    <w:p w:rsidR="004B722A" w:rsidRPr="001F7E34" w:rsidRDefault="004B722A" w:rsidP="00D04A5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Просыпаясь утром рано вместе с солнышком румяным, </w:t>
      </w:r>
    </w:p>
    <w:p w:rsidR="004B722A" w:rsidRPr="001F7E34" w:rsidRDefault="004B722A" w:rsidP="00D04A5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заправляет сам кроватку, быстро делает зарядку?</w:t>
      </w:r>
    </w:p>
    <w:p w:rsidR="004B722A" w:rsidRPr="001F7E34" w:rsidRDefault="004B722A" w:rsidP="00D04A5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D04A56">
      <w:pPr>
        <w:pStyle w:val="a3"/>
        <w:spacing w:before="0" w:beforeAutospacing="0" w:after="0" w:afterAutospacing="0"/>
        <w:rPr>
          <w:sz w:val="28"/>
          <w:szCs w:val="28"/>
        </w:rPr>
      </w:pPr>
      <w:r w:rsidRPr="001F7E34">
        <w:rPr>
          <w:sz w:val="28"/>
          <w:szCs w:val="28"/>
        </w:rPr>
        <w:t>А вот какого человека мы можем назвать здоровым?</w:t>
      </w:r>
    </w:p>
    <w:p w:rsidR="004B722A" w:rsidRPr="001F7E34" w:rsidRDefault="004B722A" w:rsidP="00D04A56">
      <w:pPr>
        <w:pStyle w:val="a3"/>
        <w:spacing w:before="0" w:beforeAutospacing="0" w:after="0" w:afterAutospacing="0"/>
        <w:rPr>
          <w:sz w:val="28"/>
          <w:szCs w:val="28"/>
        </w:rPr>
      </w:pPr>
      <w:r w:rsidRPr="001F7E34">
        <w:rPr>
          <w:rStyle w:val="a5"/>
          <w:sz w:val="28"/>
          <w:szCs w:val="28"/>
        </w:rPr>
        <w:t>(На доске написаны слова и дети выбирают).</w:t>
      </w:r>
    </w:p>
    <w:p w:rsidR="004B722A" w:rsidRPr="001F7E34" w:rsidRDefault="004B722A" w:rsidP="00D04A5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F7E34">
        <w:rPr>
          <w:sz w:val="28"/>
          <w:szCs w:val="28"/>
        </w:rPr>
        <w:t>Красивый, сутулый, сильный,  ловкий, бледный, румяный, страшный, стройный, толстый, крепкий, неуклюжий, подтянутый.</w:t>
      </w:r>
      <w:proofErr w:type="gramEnd"/>
    </w:p>
    <w:p w:rsidR="004B722A" w:rsidRPr="001F7E34" w:rsidRDefault="004B722A" w:rsidP="00D04A5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26AF" w:rsidRDefault="00A926AF" w:rsidP="001E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E34">
        <w:rPr>
          <w:rFonts w:ascii="Times New Roman" w:eastAsia="Times New Roman" w:hAnsi="Times New Roman" w:cs="Times New Roman"/>
          <w:sz w:val="28"/>
          <w:szCs w:val="28"/>
        </w:rPr>
        <w:t xml:space="preserve">Итак, мы открываем наш устный журнал. </w:t>
      </w:r>
    </w:p>
    <w:p w:rsidR="001F7E34" w:rsidRPr="001F7E34" w:rsidRDefault="001F7E34" w:rsidP="001E56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26AF" w:rsidRPr="001F7E34" w:rsidRDefault="00A926AF" w:rsidP="00D04A56">
      <w:pPr>
        <w:pStyle w:val="a3"/>
        <w:spacing w:before="0" w:beforeAutospacing="0" w:after="0" w:afterAutospacing="0"/>
        <w:rPr>
          <w:sz w:val="28"/>
          <w:szCs w:val="28"/>
        </w:rPr>
      </w:pPr>
      <w:r w:rsidRPr="001F7E34">
        <w:rPr>
          <w:sz w:val="28"/>
          <w:szCs w:val="28"/>
        </w:rPr>
        <w:t>Кроссворд, поможет нам вспомнить друзей, которые помогают сберечь здоровье</w:t>
      </w:r>
    </w:p>
    <w:p w:rsidR="00A926AF" w:rsidRPr="001F7E34" w:rsidRDefault="00A926AF" w:rsidP="00D04A56">
      <w:pPr>
        <w:pStyle w:val="a3"/>
        <w:spacing w:before="0" w:beforeAutospacing="0" w:after="0" w:afterAutospacing="0"/>
        <w:rPr>
          <w:sz w:val="28"/>
          <w:szCs w:val="28"/>
        </w:rPr>
      </w:pPr>
      <w:r w:rsidRPr="001F7E34">
        <w:rPr>
          <w:sz w:val="28"/>
          <w:szCs w:val="28"/>
        </w:rPr>
        <w:br/>
        <w:t>1. Гладко, душисто,</w:t>
      </w:r>
      <w:r w:rsidRPr="001F7E34">
        <w:rPr>
          <w:sz w:val="28"/>
          <w:szCs w:val="28"/>
        </w:rPr>
        <w:br/>
        <w:t>Моет чисто.</w:t>
      </w:r>
      <w:r w:rsidRPr="001F7E34">
        <w:rPr>
          <w:sz w:val="28"/>
          <w:szCs w:val="28"/>
        </w:rPr>
        <w:br/>
        <w:t>Нужно, чтоб у каждого было.</w:t>
      </w:r>
      <w:r w:rsidRPr="001F7E34">
        <w:rPr>
          <w:sz w:val="28"/>
          <w:szCs w:val="28"/>
        </w:rPr>
        <w:br/>
        <w:t>Что это такое? (</w:t>
      </w:r>
      <w:r w:rsidRPr="001F7E34">
        <w:rPr>
          <w:rStyle w:val="a5"/>
          <w:sz w:val="28"/>
          <w:szCs w:val="28"/>
        </w:rPr>
        <w:t>Мыло</w:t>
      </w:r>
      <w:r w:rsidRPr="001F7E34">
        <w:rPr>
          <w:sz w:val="28"/>
          <w:szCs w:val="28"/>
        </w:rPr>
        <w:t>)</w:t>
      </w:r>
      <w:r w:rsidRPr="001F7E34">
        <w:rPr>
          <w:sz w:val="28"/>
          <w:szCs w:val="28"/>
        </w:rPr>
        <w:br/>
      </w:r>
    </w:p>
    <w:p w:rsidR="00A926AF" w:rsidRPr="001F7E34" w:rsidRDefault="00A926AF" w:rsidP="00D04A56">
      <w:pPr>
        <w:pStyle w:val="a3"/>
        <w:spacing w:before="0" w:beforeAutospacing="0" w:after="0" w:afterAutospacing="0"/>
        <w:rPr>
          <w:sz w:val="28"/>
          <w:szCs w:val="28"/>
        </w:rPr>
      </w:pPr>
      <w:r w:rsidRPr="001F7E34">
        <w:rPr>
          <w:sz w:val="28"/>
          <w:szCs w:val="28"/>
        </w:rPr>
        <w:t>2. Костяная спинка,</w:t>
      </w:r>
      <w:r w:rsidRPr="001F7E34">
        <w:rPr>
          <w:sz w:val="28"/>
          <w:szCs w:val="28"/>
        </w:rPr>
        <w:br/>
        <w:t>На брюшке щетинка,</w:t>
      </w:r>
      <w:r w:rsidRPr="001F7E34">
        <w:rPr>
          <w:sz w:val="28"/>
          <w:szCs w:val="28"/>
        </w:rPr>
        <w:br/>
        <w:t>По частоколу прыгала,</w:t>
      </w:r>
      <w:r w:rsidRPr="001F7E34">
        <w:rPr>
          <w:sz w:val="28"/>
          <w:szCs w:val="28"/>
        </w:rPr>
        <w:br/>
        <w:t>Микробов всех повыгнала. (</w:t>
      </w:r>
      <w:r w:rsidRPr="001F7E34">
        <w:rPr>
          <w:rStyle w:val="a5"/>
          <w:sz w:val="28"/>
          <w:szCs w:val="28"/>
        </w:rPr>
        <w:t>Зубная щётка</w:t>
      </w:r>
      <w:r w:rsidRPr="001F7E34">
        <w:rPr>
          <w:sz w:val="28"/>
          <w:szCs w:val="28"/>
        </w:rPr>
        <w:t>)</w:t>
      </w:r>
      <w:r w:rsidRPr="001F7E34">
        <w:rPr>
          <w:sz w:val="28"/>
          <w:szCs w:val="28"/>
        </w:rPr>
        <w:br/>
      </w: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3.Резинка </w:t>
      </w:r>
      <w:proofErr w:type="spellStart"/>
      <w:r w:rsidRPr="001F7E34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1F7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плясать по спинке.</w:t>
      </w: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Собирается она вымыть спину докрасна (мочалка)</w:t>
      </w: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4.Вафельное  и полосатое, гладкое и лохматое,</w:t>
      </w: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Всегда под рукою, что это такое? (полотенце)</w:t>
      </w: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5. Я всегда тебе нужна: горяча и холодна.</w:t>
      </w: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Позовёшь меня – бегу,</w:t>
      </w:r>
    </w:p>
    <w:p w:rsidR="00A926AF" w:rsidRPr="001F7E34" w:rsidRDefault="00A926AF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От болезней берегу! 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>вода)</w:t>
      </w:r>
    </w:p>
    <w:p w:rsidR="00A926AF" w:rsidRPr="001F7E34" w:rsidRDefault="00A926AF" w:rsidP="00D04A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26AF" w:rsidRDefault="00A926AF" w:rsidP="00D04A56">
      <w:pPr>
        <w:pStyle w:val="a3"/>
        <w:spacing w:before="0" w:beforeAutospacing="0" w:after="0" w:afterAutospacing="0"/>
        <w:rPr>
          <w:sz w:val="28"/>
          <w:szCs w:val="28"/>
        </w:rPr>
      </w:pPr>
      <w:r w:rsidRPr="001F7E34">
        <w:rPr>
          <w:sz w:val="28"/>
          <w:szCs w:val="28"/>
        </w:rPr>
        <w:t>6. Хожу, брожу не по лесам,</w:t>
      </w:r>
      <w:r w:rsidRPr="001F7E34">
        <w:rPr>
          <w:sz w:val="28"/>
          <w:szCs w:val="28"/>
        </w:rPr>
        <w:br/>
        <w:t>А по чёлкам, волосам.</w:t>
      </w:r>
      <w:r w:rsidRPr="001F7E34">
        <w:rPr>
          <w:sz w:val="28"/>
          <w:szCs w:val="28"/>
        </w:rPr>
        <w:br/>
        <w:t>И зубы у меня длинней,</w:t>
      </w:r>
      <w:r w:rsidRPr="001F7E34">
        <w:rPr>
          <w:sz w:val="28"/>
          <w:szCs w:val="28"/>
        </w:rPr>
        <w:br/>
        <w:t>Чем у хищных медведей. (</w:t>
      </w:r>
      <w:r w:rsidRPr="001F7E34">
        <w:rPr>
          <w:rStyle w:val="a5"/>
          <w:sz w:val="28"/>
          <w:szCs w:val="28"/>
        </w:rPr>
        <w:t>Расчёска</w:t>
      </w:r>
      <w:r w:rsidRPr="001F7E34">
        <w:rPr>
          <w:sz w:val="28"/>
          <w:szCs w:val="28"/>
        </w:rPr>
        <w:t>)</w:t>
      </w:r>
    </w:p>
    <w:p w:rsidR="001F7E34" w:rsidRDefault="001F7E34" w:rsidP="00D04A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7E34" w:rsidRPr="001F7E34" w:rsidRDefault="00871CE0" w:rsidP="00D04A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1F7E34">
        <w:rPr>
          <w:sz w:val="28"/>
          <w:szCs w:val="28"/>
        </w:rPr>
        <w:t>ослушайте стихотворение о мальчике</w:t>
      </w:r>
      <w:r>
        <w:rPr>
          <w:sz w:val="28"/>
          <w:szCs w:val="28"/>
        </w:rPr>
        <w:t>, и подумайте, что бы вы ему посоветовали?</w:t>
      </w:r>
    </w:p>
    <w:p w:rsidR="004B722A" w:rsidRPr="001F7E34" w:rsidRDefault="004B722A" w:rsidP="00D04A56">
      <w:pPr>
        <w:tabs>
          <w:tab w:val="left" w:pos="1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87194B">
      <w:pPr>
        <w:pStyle w:val="a4"/>
        <w:numPr>
          <w:ilvl w:val="0"/>
          <w:numId w:val="1"/>
        </w:numPr>
        <w:tabs>
          <w:tab w:val="left" w:pos="12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Это кто накрыт в кровати</w:t>
      </w:r>
    </w:p>
    <w:p w:rsidR="004B722A" w:rsidRPr="001F7E34" w:rsidRDefault="004B722A" w:rsidP="00D04A56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Одеялами на вате?</w:t>
      </w:r>
    </w:p>
    <w:p w:rsidR="004B722A" w:rsidRPr="001F7E34" w:rsidRDefault="004B722A" w:rsidP="00D04A56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Кто лежит на трёх подушках</w:t>
      </w:r>
    </w:p>
    <w:p w:rsidR="004B722A" w:rsidRPr="001F7E34" w:rsidRDefault="004B722A" w:rsidP="00D04A56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Перед столиком с едой.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87194B">
      <w:pPr>
        <w:pStyle w:val="a4"/>
        <w:numPr>
          <w:ilvl w:val="0"/>
          <w:numId w:val="1"/>
        </w:numPr>
        <w:tabs>
          <w:tab w:val="left" w:pos="123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И одевшись еле - еле</w:t>
      </w:r>
    </w:p>
    <w:p w:rsidR="004B722A" w:rsidRPr="001F7E34" w:rsidRDefault="004B722A" w:rsidP="00D04A56">
      <w:pPr>
        <w:tabs>
          <w:tab w:val="left" w:pos="1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Не убрав своей постели,</w:t>
      </w:r>
    </w:p>
    <w:p w:rsidR="004B722A" w:rsidRPr="001F7E34" w:rsidRDefault="004B722A" w:rsidP="00D04A56">
      <w:pPr>
        <w:tabs>
          <w:tab w:val="left" w:pos="1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Осторожно моет щёки</w:t>
      </w:r>
    </w:p>
    <w:p w:rsidR="004B722A" w:rsidRPr="001F7E34" w:rsidRDefault="004B722A" w:rsidP="00D04A56">
      <w:pPr>
        <w:tabs>
          <w:tab w:val="left" w:pos="1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Кипячёною водой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B722A" w:rsidRPr="001F7E34" w:rsidRDefault="004B722A" w:rsidP="00D04A56">
      <w:pPr>
        <w:tabs>
          <w:tab w:val="left" w:pos="1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Кто же это?          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87194B">
      <w:pPr>
        <w:pStyle w:val="a4"/>
        <w:numPr>
          <w:ilvl w:val="0"/>
          <w:numId w:val="1"/>
        </w:numPr>
        <w:tabs>
          <w:tab w:val="left" w:pos="134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lastRenderedPageBreak/>
        <w:t>Если утром сладок сон -</w:t>
      </w:r>
    </w:p>
    <w:p w:rsidR="004B722A" w:rsidRPr="001F7E34" w:rsidRDefault="004B722A" w:rsidP="00D04A56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Целый день в кровати он.</w:t>
      </w:r>
    </w:p>
    <w:p w:rsidR="004B722A" w:rsidRPr="001F7E34" w:rsidRDefault="004B722A" w:rsidP="00D04A56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Если в тучах небосклон -</w:t>
      </w:r>
    </w:p>
    <w:p w:rsidR="004B722A" w:rsidRPr="001F7E34" w:rsidRDefault="004B722A" w:rsidP="00D04A56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Целый день в галошах он.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56" w:rsidRPr="001F7E34" w:rsidRDefault="004B722A" w:rsidP="0087194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F7E34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потому,                                                                                                                                                             Что всё прощается ему                                                                                                           </w:t>
      </w:r>
    </w:p>
    <w:p w:rsidR="004B722A" w:rsidRPr="001F7E34" w:rsidRDefault="004B722A" w:rsidP="00D04A5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И живёт он в новом доме,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ни к чему.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Ни к тому, чтоб стать пилотом,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Быть отважным моряком,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Чтоб лежать за пулемётом,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Управлять грузовиком. 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87194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Он растёт, боясь мороза,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У папы с мамой на виду,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Как растение мимоза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В ботаническом саду.</w:t>
      </w:r>
    </w:p>
    <w:p w:rsidR="00043144" w:rsidRPr="001F7E34" w:rsidRDefault="00043144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871CE0" w:rsidP="00D04A5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A926AF" w:rsidRPr="001F7E34">
        <w:rPr>
          <w:rFonts w:ascii="Times New Roman" w:hAnsi="Times New Roman" w:cs="Times New Roman"/>
          <w:sz w:val="28"/>
          <w:szCs w:val="28"/>
        </w:rPr>
        <w:t>то вы посоветуете мальчик</w:t>
      </w:r>
      <w:r w:rsidR="0087194B">
        <w:rPr>
          <w:rFonts w:ascii="Times New Roman" w:hAnsi="Times New Roman" w:cs="Times New Roman"/>
          <w:sz w:val="28"/>
          <w:szCs w:val="28"/>
        </w:rPr>
        <w:t>у? (заниматься спортом, закаля</w:t>
      </w:r>
      <w:r w:rsidR="00A926AF" w:rsidRPr="001F7E34">
        <w:rPr>
          <w:rFonts w:ascii="Times New Roman" w:hAnsi="Times New Roman" w:cs="Times New Roman"/>
          <w:sz w:val="28"/>
          <w:szCs w:val="28"/>
        </w:rPr>
        <w:t>ться)</w:t>
      </w:r>
    </w:p>
    <w:p w:rsidR="009E2D35" w:rsidRPr="001F7E34" w:rsidRDefault="009E2D35" w:rsidP="00D04A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E34">
        <w:rPr>
          <w:rFonts w:ascii="Times New Roman" w:eastAsia="Times New Roman" w:hAnsi="Times New Roman" w:cs="Times New Roman"/>
          <w:sz w:val="28"/>
          <w:szCs w:val="28"/>
        </w:rPr>
        <w:t>Наверное, каждый из вас слышал выражение «движение – жизнь». И это действительно так. Если человек не делает зарядку, не занимается спортом, мало двигается, то его мышцы становятся вялыми, мягкими, слабыми – ленивыми. Человек быстро устает, становится неповоротливым, неуклюжим, слабым. Но если тренироваться, бегать, прыгать, делать зарядку – то есть двигаться, сразу можно почувствовать прилив сил и энергии</w:t>
      </w:r>
      <w:r w:rsidRPr="001F7E3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F7E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3144" w:rsidRPr="001F7E34" w:rsidRDefault="00043144" w:rsidP="00D04A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6AF" w:rsidRPr="001F7E34" w:rsidRDefault="0087194B" w:rsidP="00D04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Весёлая зарядка.</w:t>
      </w:r>
    </w:p>
    <w:p w:rsidR="00585F8C" w:rsidRPr="001F7E34" w:rsidRDefault="00585F8C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Правильное питание – залог здоровья.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Чтобы человек был здоровым, он должен правильно питаться. Дети должны получать не только вкусную, но главное полезную пищу, богатую витаминами.</w:t>
      </w:r>
    </w:p>
    <w:p w:rsidR="004B722A" w:rsidRPr="001F7E34" w:rsidRDefault="004B722A" w:rsidP="00D04A5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Песни петь, дружить, смеяться,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Чтоб расти и развиваться,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И при этом не болеть,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D04A5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просто чудо!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Столько радости несут: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Все болезни и простуды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Перед нами упадут,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Вот поэтому всегда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Для нашего здоровья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lastRenderedPageBreak/>
        <w:t>Полноценная еда-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Важнейшее условие!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- Ягоды, фрукты и овощи - основные источники витаминов. А витамины 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нашему организму.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D04A5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Витамин А.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   Помни истину простую: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   Лучше видит только тот,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   Кто жует морковь сырую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   Или сок морковный пьет.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Витамин 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это витамин роста, помогает нашим глазам сохранить зрение. Найти его можно в молоке, моркови, зеленом луке.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D04A5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Витамин В. 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Очень  важно спозаранку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   Съесть за завтраком овсянку.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Витамин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делает человека бодрым, сильным, укрепляет сердце и нервную систему. Он есть в черном хлебе, в грецких орехах.</w:t>
      </w:r>
    </w:p>
    <w:p w:rsidR="004B722A" w:rsidRPr="001F7E34" w:rsidRDefault="004B722A" w:rsidP="00D04A5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Витамин Д.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Рыбий жир всего полезней,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  Хоть противный – надо пить,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  Он спасает от болезней,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  Без болезней – лучше жить!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Витамин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делает наши ноги и руки крепкими, сохраняет наши зубы. Есть в яйце, сыре, молоке, рыбе.</w:t>
      </w:r>
    </w:p>
    <w:p w:rsidR="004B722A" w:rsidRPr="001F7E34" w:rsidRDefault="004B722A" w:rsidP="00D04A5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Витамин С.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От простуды и ангины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Помогают апельсины,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Ну а лучше съесть лимон,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    Хоть и очень кислый он.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A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Витамин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 xml:space="preserve"> помогает бороться с болезнями. Есть в картофеле, чесноке, капусте, во всех ягодах и фруктах.</w:t>
      </w:r>
    </w:p>
    <w:p w:rsidR="00167BF0" w:rsidRDefault="00167BF0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BF0" w:rsidRPr="001F7E34" w:rsidRDefault="00167BF0" w:rsidP="00167BF0">
      <w:pPr>
        <w:tabs>
          <w:tab w:val="left" w:pos="3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ПОЛЕЗНО-Вредно</w:t>
      </w:r>
      <w:proofErr w:type="gramEnd"/>
    </w:p>
    <w:p w:rsidR="00167BF0" w:rsidRPr="001F7E34" w:rsidRDefault="00167BF0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4B" w:rsidRDefault="00167BF0" w:rsidP="00167BF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даст вам полезный совет</w:t>
      </w:r>
      <w:r w:rsidR="0087194B">
        <w:rPr>
          <w:rFonts w:ascii="Times New Roman" w:hAnsi="Times New Roman" w:cs="Times New Roman"/>
          <w:sz w:val="28"/>
          <w:szCs w:val="28"/>
        </w:rPr>
        <w:t>:</w:t>
      </w:r>
    </w:p>
    <w:p w:rsidR="00167BF0" w:rsidRPr="00167BF0" w:rsidRDefault="00167BF0" w:rsidP="00167BF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2A" w:rsidRPr="001F7E34" w:rsidRDefault="004B722A" w:rsidP="00167BF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Меньше нужно есть </w:t>
      </w:r>
      <w:proofErr w:type="gramStart"/>
      <w:r w:rsidRPr="001F7E34"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  <w:r w:rsidRPr="001F7E34">
        <w:rPr>
          <w:rFonts w:ascii="Times New Roman" w:hAnsi="Times New Roman" w:cs="Times New Roman"/>
          <w:sz w:val="28"/>
          <w:szCs w:val="28"/>
        </w:rPr>
        <w:t>,</w:t>
      </w:r>
    </w:p>
    <w:p w:rsidR="004B722A" w:rsidRPr="001F7E34" w:rsidRDefault="004B722A" w:rsidP="0016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Больше фруктов – и тогда</w:t>
      </w:r>
    </w:p>
    <w:p w:rsidR="004B722A" w:rsidRPr="001F7E34" w:rsidRDefault="004B722A" w:rsidP="00167BF0">
      <w:pPr>
        <w:tabs>
          <w:tab w:val="left" w:pos="2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Будешь ты всегда здоровым,</w:t>
      </w:r>
    </w:p>
    <w:p w:rsidR="004B722A" w:rsidRPr="001F7E34" w:rsidRDefault="004B722A" w:rsidP="00167BF0">
      <w:pPr>
        <w:tabs>
          <w:tab w:val="left" w:pos="23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Пользу принесёт еда.</w:t>
      </w:r>
    </w:p>
    <w:p w:rsidR="004B722A" w:rsidRPr="001F7E34" w:rsidRDefault="004B722A" w:rsidP="00D04A56">
      <w:pPr>
        <w:tabs>
          <w:tab w:val="left" w:pos="4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ab/>
      </w:r>
    </w:p>
    <w:p w:rsidR="004B722A" w:rsidRPr="001F7E34" w:rsidRDefault="004B722A" w:rsidP="00D04A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r w:rsidRPr="001F7E34">
        <w:rPr>
          <w:sz w:val="28"/>
          <w:szCs w:val="28"/>
        </w:rPr>
        <w:t xml:space="preserve"> Где каждый день бывает</w:t>
      </w:r>
      <w:proofErr w:type="gramStart"/>
      <w:r w:rsidRPr="001F7E34">
        <w:rPr>
          <w:sz w:val="28"/>
          <w:szCs w:val="28"/>
        </w:rPr>
        <w:br/>
        <w:t>Н</w:t>
      </w:r>
      <w:proofErr w:type="gramEnd"/>
      <w:r w:rsidRPr="001F7E34">
        <w:rPr>
          <w:sz w:val="28"/>
          <w:szCs w:val="28"/>
        </w:rPr>
        <w:t>е убрана кровать?</w:t>
      </w:r>
      <w:r w:rsidRPr="001F7E34">
        <w:rPr>
          <w:sz w:val="28"/>
          <w:szCs w:val="28"/>
        </w:rPr>
        <w:br/>
        <w:t>На окнах пыль такая,</w:t>
      </w:r>
      <w:r w:rsidRPr="001F7E34">
        <w:rPr>
          <w:sz w:val="28"/>
          <w:szCs w:val="28"/>
        </w:rPr>
        <w:br/>
      </w:r>
      <w:r w:rsidRPr="001F7E34">
        <w:rPr>
          <w:sz w:val="28"/>
          <w:szCs w:val="28"/>
        </w:rPr>
        <w:lastRenderedPageBreak/>
        <w:t>Что можно рисовать.</w:t>
      </w:r>
      <w:r w:rsidRPr="001F7E34">
        <w:rPr>
          <w:sz w:val="28"/>
          <w:szCs w:val="28"/>
        </w:rPr>
        <w:br/>
        <w:t>Подушек нет на месте,</w:t>
      </w:r>
      <w:r w:rsidRPr="001F7E34">
        <w:rPr>
          <w:sz w:val="28"/>
          <w:szCs w:val="28"/>
        </w:rPr>
        <w:br/>
        <w:t>Тарелки на полу,</w:t>
      </w:r>
      <w:r w:rsidRPr="001F7E34">
        <w:rPr>
          <w:sz w:val="28"/>
          <w:szCs w:val="28"/>
        </w:rPr>
        <w:br/>
        <w:t>Они с коньками вместе</w:t>
      </w:r>
      <w:proofErr w:type="gramStart"/>
      <w:r w:rsidRPr="001F7E34">
        <w:rPr>
          <w:sz w:val="28"/>
          <w:szCs w:val="28"/>
        </w:rPr>
        <w:br/>
        <w:t>В</w:t>
      </w:r>
      <w:proofErr w:type="gramEnd"/>
      <w:r w:rsidRPr="001F7E34">
        <w:rPr>
          <w:sz w:val="28"/>
          <w:szCs w:val="28"/>
        </w:rPr>
        <w:t>аляются в углу.</w:t>
      </w:r>
    </w:p>
    <w:p w:rsidR="004B722A" w:rsidRPr="001F7E34" w:rsidRDefault="004B722A" w:rsidP="00167BF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7E34">
        <w:rPr>
          <w:sz w:val="28"/>
          <w:szCs w:val="28"/>
        </w:rPr>
        <w:t>Если кто сюда войдёт —</w:t>
      </w:r>
      <w:r w:rsidRPr="001F7E34">
        <w:rPr>
          <w:sz w:val="28"/>
          <w:szCs w:val="28"/>
        </w:rPr>
        <w:br/>
        <w:t>Упадёт от страха!</w:t>
      </w:r>
      <w:r w:rsidRPr="001F7E34">
        <w:rPr>
          <w:sz w:val="28"/>
          <w:szCs w:val="28"/>
        </w:rPr>
        <w:br/>
        <w:t xml:space="preserve">Сразу видно, здесь </w:t>
      </w:r>
      <w:proofErr w:type="gramStart"/>
      <w:r w:rsidRPr="001F7E34">
        <w:rPr>
          <w:sz w:val="28"/>
          <w:szCs w:val="28"/>
        </w:rPr>
        <w:t>живёт</w:t>
      </w:r>
      <w:proofErr w:type="gramEnd"/>
      <w:r w:rsidRPr="001F7E34">
        <w:rPr>
          <w:sz w:val="28"/>
          <w:szCs w:val="28"/>
        </w:rPr>
        <w:t>…</w:t>
      </w:r>
      <w:r w:rsidRPr="001F7E34">
        <w:rPr>
          <w:sz w:val="28"/>
          <w:szCs w:val="28"/>
        </w:rPr>
        <w:br/>
        <w:t xml:space="preserve">Кто живёт? – </w:t>
      </w:r>
      <w:proofErr w:type="spellStart"/>
      <w:r w:rsidRPr="001F7E34">
        <w:rPr>
          <w:sz w:val="28"/>
          <w:szCs w:val="28"/>
        </w:rPr>
        <w:t>Неряха</w:t>
      </w:r>
      <w:proofErr w:type="spellEnd"/>
      <w:r w:rsidRPr="001F7E34">
        <w:rPr>
          <w:sz w:val="28"/>
          <w:szCs w:val="28"/>
        </w:rPr>
        <w:t>!</w:t>
      </w:r>
    </w:p>
    <w:p w:rsidR="00BA49FF" w:rsidRPr="001F7E34" w:rsidRDefault="00BA49FF" w:rsidP="00D0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97503" w:rsidRPr="001F7E34" w:rsidRDefault="00BA49FF" w:rsidP="00A97503">
      <w:pPr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Ребята, что нужно делать, чтобы не прослыть </w:t>
      </w:r>
      <w:proofErr w:type="spellStart"/>
      <w:r w:rsidRPr="001F7E34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Pr="001F7E3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7503" w:rsidRPr="001F7E34" w:rsidRDefault="00A97503" w:rsidP="00A97503">
      <w:pPr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>Учеба в школе, выполнение домашних дел - серьезный труд. Бывает, что ученик занят не меньше чем взрослый. Чтобы при этом сохранить здоровье, надо обязательно чередовать труд с отдыхом. У современного школьника обычно много возможностей для отдыха и развлечений, среди них телевизор, видео, компьютерные игры. Но некоторые ребята часами просиживают у компьютера, смотря телевизионные программы. Это вредно, особенно для нервной системы и зрения. Не увлекайтесь ими сильно. Включайте в свой распорядок дня прогулки на свежем воздухе, подвижные игры, чтение книг. В этом вам поможет ваш распорядок дня.</w:t>
      </w:r>
    </w:p>
    <w:p w:rsidR="00BA49FF" w:rsidRPr="001F7E34" w:rsidRDefault="00A97503" w:rsidP="00D0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7E34">
        <w:rPr>
          <w:b/>
          <w:sz w:val="28"/>
          <w:szCs w:val="28"/>
        </w:rPr>
        <w:t xml:space="preserve">Режим дня задание группам: </w:t>
      </w:r>
      <w:r w:rsidRPr="001F7E34">
        <w:rPr>
          <w:sz w:val="28"/>
          <w:szCs w:val="28"/>
        </w:rPr>
        <w:t>распределить картинки по порядку</w:t>
      </w:r>
    </w:p>
    <w:p w:rsidR="00A97503" w:rsidRPr="001F7E34" w:rsidRDefault="00A97503" w:rsidP="00D0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7E34">
        <w:rPr>
          <w:sz w:val="28"/>
          <w:szCs w:val="28"/>
        </w:rPr>
        <w:t>1 группа: утро</w:t>
      </w:r>
    </w:p>
    <w:p w:rsidR="00A97503" w:rsidRPr="001F7E34" w:rsidRDefault="00A97503" w:rsidP="00D0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7E34">
        <w:rPr>
          <w:sz w:val="28"/>
          <w:szCs w:val="28"/>
        </w:rPr>
        <w:t>2 группа: день</w:t>
      </w:r>
    </w:p>
    <w:p w:rsidR="00A97503" w:rsidRPr="001F7E34" w:rsidRDefault="00A97503" w:rsidP="00D0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7E34">
        <w:rPr>
          <w:sz w:val="28"/>
          <w:szCs w:val="28"/>
        </w:rPr>
        <w:t>3 группа: вечер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12DB" w:rsidRDefault="003412DB" w:rsidP="00D04A56">
      <w:pPr>
        <w:pStyle w:val="c1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1F7E34">
        <w:rPr>
          <w:rStyle w:val="c0"/>
          <w:bCs/>
          <w:color w:val="000000"/>
          <w:sz w:val="28"/>
          <w:szCs w:val="28"/>
        </w:rPr>
        <w:t>«Осанка - стройная спина!»</w:t>
      </w:r>
    </w:p>
    <w:p w:rsidR="00167BF0" w:rsidRPr="001F7E34" w:rsidRDefault="00167BF0" w:rsidP="00D04A5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3412DB" w:rsidRPr="001F7E34" w:rsidRDefault="003412DB" w:rsidP="00D04A5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F7E34">
        <w:rPr>
          <w:rStyle w:val="c2"/>
          <w:rFonts w:eastAsiaTheme="minorHAnsi"/>
          <w:color w:val="000000"/>
          <w:sz w:val="28"/>
          <w:szCs w:val="28"/>
        </w:rPr>
        <w:t>Как вы думаете? Приятно смотреть на стройного человека? Конечно, приятно. Стройные люди радуют глаз. Но дело не только в красоте, у стройного человека правильно сформирован скелет. При правильной осанке легче работать сердцу и другим важным органам. Правильная осанка не даётся человеку от рождения, а приобретается им. Она вырабатывается в детстве и юности. Неправильная осанка делает спину кривой и некрасивой, развивается сколиоз, который лечится долго, ино</w:t>
      </w:r>
      <w:r w:rsidR="00167BF0">
        <w:rPr>
          <w:rStyle w:val="c2"/>
          <w:rFonts w:eastAsiaTheme="minorHAnsi"/>
          <w:color w:val="000000"/>
          <w:sz w:val="28"/>
          <w:szCs w:val="28"/>
        </w:rPr>
        <w:t>гда даже в больнице. Я предлагаю</w:t>
      </w:r>
      <w:r w:rsidRPr="001F7E34">
        <w:rPr>
          <w:rStyle w:val="c2"/>
          <w:rFonts w:eastAsiaTheme="minorHAnsi"/>
          <w:color w:val="000000"/>
          <w:sz w:val="28"/>
          <w:szCs w:val="28"/>
        </w:rPr>
        <w:t xml:space="preserve"> вам вспомнить правила, как вырабатывать правильную осанку и дописать предложения</w:t>
      </w:r>
    </w:p>
    <w:p w:rsidR="003412DB" w:rsidRPr="001F7E34" w:rsidRDefault="003412DB" w:rsidP="00D04A5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F7E34">
        <w:rPr>
          <w:rStyle w:val="c2"/>
          <w:rFonts w:eastAsiaTheme="minorHAnsi"/>
          <w:color w:val="000000"/>
          <w:sz w:val="28"/>
          <w:szCs w:val="28"/>
        </w:rPr>
        <w:t xml:space="preserve">(ровно, как тебе удобно, сгорбиться) ____________________ сидеть за столом, на стуле. </w:t>
      </w:r>
      <w:proofErr w:type="gramStart"/>
      <w:r w:rsidRPr="001F7E34">
        <w:rPr>
          <w:rStyle w:val="c2"/>
          <w:rFonts w:eastAsiaTheme="minorHAnsi"/>
          <w:color w:val="000000"/>
          <w:sz w:val="28"/>
          <w:szCs w:val="28"/>
        </w:rPr>
        <w:t>Носить учебные вещи в _______ (в красивом пакете, в папке, в ранце)</w:t>
      </w:r>
      <w:proofErr w:type="gramEnd"/>
    </w:p>
    <w:p w:rsidR="003412DB" w:rsidRPr="001F7E34" w:rsidRDefault="003412DB" w:rsidP="00D04A5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F7E34">
        <w:rPr>
          <w:rStyle w:val="c2"/>
          <w:rFonts w:eastAsiaTheme="minorHAnsi"/>
          <w:color w:val="000000"/>
          <w:sz w:val="28"/>
          <w:szCs w:val="28"/>
        </w:rPr>
        <w:t xml:space="preserve"> При переносе тяжестей нужно равномерно нагружать руки.</w:t>
      </w:r>
    </w:p>
    <w:p w:rsidR="003412DB" w:rsidRPr="001F7E34" w:rsidRDefault="003412DB" w:rsidP="00D04A5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F7E34">
        <w:rPr>
          <w:rStyle w:val="c2"/>
          <w:rFonts w:eastAsiaTheme="minorHAnsi"/>
          <w:color w:val="000000"/>
          <w:sz w:val="28"/>
          <w:szCs w:val="28"/>
        </w:rPr>
        <w:t>Спать на _____________ (мягкой, жёсткой)  постели с невысокой подушкой.</w:t>
      </w:r>
    </w:p>
    <w:p w:rsidR="003412DB" w:rsidRPr="001F7E34" w:rsidRDefault="003412DB" w:rsidP="00D04A5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F7E34">
        <w:rPr>
          <w:rStyle w:val="c2"/>
          <w:rFonts w:eastAsiaTheme="minorHAnsi"/>
          <w:color w:val="000000"/>
          <w:sz w:val="28"/>
          <w:szCs w:val="28"/>
        </w:rPr>
        <w:t>Выполнять упражнения по укреплению мышц туловища.</w:t>
      </w:r>
    </w:p>
    <w:p w:rsidR="004B722A" w:rsidRPr="001F7E34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5FC" w:rsidRDefault="00EA55FC" w:rsidP="00EA55FC">
      <w:pPr>
        <w:jc w:val="center"/>
        <w:rPr>
          <w:i/>
          <w:sz w:val="24"/>
          <w:szCs w:val="24"/>
        </w:rPr>
      </w:pPr>
      <w:r w:rsidRPr="00EA55FC">
        <w:rPr>
          <w:b/>
          <w:i/>
          <w:sz w:val="24"/>
          <w:szCs w:val="24"/>
        </w:rPr>
        <w:t>МЫ ОТКРЫЛИ ВАМ СЕКРЕТЫ,</w:t>
      </w:r>
      <w:r w:rsidRPr="00EA55FC">
        <w:rPr>
          <w:b/>
          <w:i/>
          <w:sz w:val="24"/>
          <w:szCs w:val="24"/>
        </w:rPr>
        <w:br/>
        <w:t>КАК ЗДОРОВЬЕ СОХРАНИТЬ.</w:t>
      </w:r>
      <w:r w:rsidRPr="00EA55FC">
        <w:rPr>
          <w:b/>
          <w:i/>
          <w:sz w:val="24"/>
          <w:szCs w:val="24"/>
        </w:rPr>
        <w:br/>
        <w:t>ВЫПОЛНЯЙТЕ ВСЕ СОВЕТЫ,</w:t>
      </w:r>
      <w:r w:rsidRPr="00EA55FC">
        <w:rPr>
          <w:b/>
          <w:i/>
          <w:sz w:val="24"/>
          <w:szCs w:val="24"/>
        </w:rPr>
        <w:br/>
        <w:t>И ЛЕГКО ВАМ БУДЕТ ЖИТЬ</w:t>
      </w:r>
      <w:r w:rsidRPr="00EA55FC">
        <w:rPr>
          <w:i/>
          <w:sz w:val="24"/>
          <w:szCs w:val="24"/>
        </w:rPr>
        <w:t>!</w:t>
      </w:r>
    </w:p>
    <w:p w:rsidR="009D551C" w:rsidRPr="009D551C" w:rsidRDefault="009D551C" w:rsidP="00EA55FC">
      <w:pPr>
        <w:jc w:val="center"/>
        <w:rPr>
          <w:b/>
          <w:i/>
          <w:sz w:val="24"/>
          <w:szCs w:val="24"/>
        </w:rPr>
      </w:pPr>
      <w:r w:rsidRPr="009D551C">
        <w:rPr>
          <w:b/>
          <w:i/>
          <w:sz w:val="24"/>
          <w:szCs w:val="24"/>
        </w:rPr>
        <w:lastRenderedPageBreak/>
        <w:t>Приложение</w:t>
      </w:r>
    </w:p>
    <w:tbl>
      <w:tblPr>
        <w:tblStyle w:val="a8"/>
        <w:tblW w:w="10597" w:type="dxa"/>
        <w:tblLook w:val="04A0"/>
      </w:tblPr>
      <w:tblGrid>
        <w:gridCol w:w="774"/>
        <w:gridCol w:w="1016"/>
        <w:gridCol w:w="727"/>
        <w:gridCol w:w="629"/>
        <w:gridCol w:w="1002"/>
        <w:gridCol w:w="582"/>
        <w:gridCol w:w="838"/>
        <w:gridCol w:w="798"/>
        <w:gridCol w:w="629"/>
        <w:gridCol w:w="661"/>
        <w:gridCol w:w="553"/>
        <w:gridCol w:w="553"/>
        <w:gridCol w:w="636"/>
        <w:gridCol w:w="646"/>
        <w:gridCol w:w="553"/>
      </w:tblGrid>
      <w:tr w:rsidR="00D243D9" w:rsidRPr="000D094C" w:rsidTr="00630341">
        <w:trPr>
          <w:trHeight w:val="156"/>
        </w:trPr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1016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  <w:vertAlign w:val="superscript"/>
              </w:rPr>
              <w:t>1</w:t>
            </w:r>
            <w:r w:rsidRPr="000D094C">
              <w:rPr>
                <w:sz w:val="52"/>
                <w:szCs w:val="52"/>
              </w:rPr>
              <w:t>М</w:t>
            </w:r>
          </w:p>
        </w:tc>
        <w:tc>
          <w:tcPr>
            <w:tcW w:w="727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proofErr w:type="gramStart"/>
            <w:r w:rsidRPr="000D094C">
              <w:rPr>
                <w:sz w:val="52"/>
                <w:szCs w:val="52"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Л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О</w:t>
            </w: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  <w:vertAlign w:val="superscript"/>
              </w:rPr>
              <w:t>5</w:t>
            </w:r>
            <w:r w:rsidRPr="000D094C">
              <w:rPr>
                <w:sz w:val="52"/>
                <w:szCs w:val="52"/>
              </w:rPr>
              <w:t>В</w:t>
            </w: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</w:tr>
      <w:tr w:rsidR="00D243D9" w:rsidRPr="000D094C" w:rsidTr="00630341">
        <w:trPr>
          <w:trHeight w:val="165"/>
        </w:trPr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1016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О</w:t>
            </w:r>
          </w:p>
        </w:tc>
        <w:tc>
          <w:tcPr>
            <w:tcW w:w="727" w:type="dxa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  <w:vertAlign w:val="superscript"/>
              </w:rPr>
              <w:t>2</w:t>
            </w:r>
            <w:r w:rsidRPr="000D094C">
              <w:rPr>
                <w:sz w:val="52"/>
                <w:szCs w:val="52"/>
              </w:rPr>
              <w:t>П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О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Л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О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Т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Е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Н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proofErr w:type="gramStart"/>
            <w:r w:rsidRPr="000D094C">
              <w:rPr>
                <w:sz w:val="52"/>
                <w:szCs w:val="52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Е</w:t>
            </w:r>
          </w:p>
        </w:tc>
      </w:tr>
      <w:tr w:rsidR="00D243D9" w:rsidRPr="000D094C" w:rsidTr="00630341">
        <w:trPr>
          <w:trHeight w:val="156"/>
        </w:trPr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1016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Ч</w:t>
            </w:r>
          </w:p>
        </w:tc>
        <w:tc>
          <w:tcPr>
            <w:tcW w:w="727" w:type="dxa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  <w:vertAlign w:val="superscript"/>
              </w:rPr>
              <w:t>4</w:t>
            </w:r>
            <w:r w:rsidRPr="000D094C">
              <w:rPr>
                <w:sz w:val="52"/>
                <w:szCs w:val="52"/>
              </w:rPr>
              <w:t>Щ</w:t>
            </w: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Д</w:t>
            </w: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</w:tr>
      <w:tr w:rsidR="00D243D9" w:rsidRPr="000D094C" w:rsidTr="00630341">
        <w:trPr>
          <w:trHeight w:val="156"/>
        </w:trPr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  <w:vertAlign w:val="superscript"/>
              </w:rPr>
              <w:t>3</w:t>
            </w:r>
            <w:r w:rsidRPr="000D094C">
              <w:rPr>
                <w:sz w:val="52"/>
                <w:szCs w:val="52"/>
              </w:rPr>
              <w:t>Р</w:t>
            </w:r>
          </w:p>
        </w:tc>
        <w:tc>
          <w:tcPr>
            <w:tcW w:w="1016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А</w:t>
            </w:r>
          </w:p>
        </w:tc>
        <w:tc>
          <w:tcPr>
            <w:tcW w:w="727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Ч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Ё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С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>К</w:t>
            </w: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А</w:t>
            </w: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</w:tr>
      <w:tr w:rsidR="00D243D9" w:rsidRPr="000D094C" w:rsidTr="00630341">
        <w:trPr>
          <w:trHeight w:val="165"/>
        </w:trPr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1016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Л</w:t>
            </w:r>
          </w:p>
        </w:tc>
        <w:tc>
          <w:tcPr>
            <w:tcW w:w="727" w:type="dxa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Т</w:t>
            </w: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</w:tr>
      <w:tr w:rsidR="00D243D9" w:rsidRPr="000D094C" w:rsidTr="00630341">
        <w:trPr>
          <w:trHeight w:val="165"/>
        </w:trPr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1016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К</w:t>
            </w:r>
          </w:p>
        </w:tc>
        <w:tc>
          <w:tcPr>
            <w:tcW w:w="727" w:type="dxa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К</w:t>
            </w: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</w:tr>
      <w:tr w:rsidR="00D243D9" w:rsidRPr="000D094C" w:rsidTr="00630341">
        <w:trPr>
          <w:trHeight w:val="156"/>
        </w:trPr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1016" w:type="dxa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А </w:t>
            </w:r>
          </w:p>
        </w:tc>
        <w:tc>
          <w:tcPr>
            <w:tcW w:w="727" w:type="dxa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  <w:r w:rsidRPr="000D094C">
              <w:rPr>
                <w:sz w:val="52"/>
                <w:szCs w:val="52"/>
              </w:rPr>
              <w:t xml:space="preserve"> А</w:t>
            </w: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2"/>
                <w:szCs w:val="52"/>
              </w:rPr>
            </w:pPr>
          </w:p>
        </w:tc>
      </w:tr>
    </w:tbl>
    <w:p w:rsidR="004B722A" w:rsidRDefault="004B722A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D9" w:rsidRDefault="00D243D9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59" w:type="dxa"/>
        <w:tblLook w:val="04A0"/>
      </w:tblPr>
      <w:tblGrid>
        <w:gridCol w:w="720"/>
        <w:gridCol w:w="793"/>
        <w:gridCol w:w="770"/>
        <w:gridCol w:w="804"/>
        <w:gridCol w:w="764"/>
        <w:gridCol w:w="693"/>
        <w:gridCol w:w="949"/>
        <w:gridCol w:w="800"/>
        <w:gridCol w:w="583"/>
        <w:gridCol w:w="582"/>
        <w:gridCol w:w="583"/>
        <w:gridCol w:w="582"/>
        <w:gridCol w:w="583"/>
        <w:gridCol w:w="615"/>
        <w:gridCol w:w="538"/>
      </w:tblGrid>
      <w:tr w:rsidR="00D243D9" w:rsidRPr="000D094C" w:rsidTr="00630341">
        <w:trPr>
          <w:trHeight w:val="182"/>
        </w:trPr>
        <w:tc>
          <w:tcPr>
            <w:tcW w:w="72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9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  <w:vertAlign w:val="superscript"/>
              </w:rPr>
              <w:t>1</w:t>
            </w:r>
          </w:p>
        </w:tc>
        <w:tc>
          <w:tcPr>
            <w:tcW w:w="770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4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64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9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949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0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  <w:vertAlign w:val="superscript"/>
              </w:rPr>
              <w:t>5</w:t>
            </w: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15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</w:tr>
      <w:tr w:rsidR="00D243D9" w:rsidRPr="000D094C" w:rsidTr="00630341">
        <w:trPr>
          <w:trHeight w:val="192"/>
        </w:trPr>
        <w:tc>
          <w:tcPr>
            <w:tcW w:w="72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9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77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4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64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9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949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800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15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</w:tr>
      <w:tr w:rsidR="00D243D9" w:rsidRPr="000D094C" w:rsidTr="00630341">
        <w:trPr>
          <w:trHeight w:val="182"/>
        </w:trPr>
        <w:tc>
          <w:tcPr>
            <w:tcW w:w="72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9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77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4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64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  <w:vertAlign w:val="superscript"/>
              </w:rPr>
              <w:t>4</w:t>
            </w:r>
          </w:p>
        </w:tc>
        <w:tc>
          <w:tcPr>
            <w:tcW w:w="69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949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0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15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</w:tr>
      <w:tr w:rsidR="00D243D9" w:rsidRPr="000D094C" w:rsidTr="00630341">
        <w:trPr>
          <w:trHeight w:val="182"/>
        </w:trPr>
        <w:tc>
          <w:tcPr>
            <w:tcW w:w="720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  <w:vertAlign w:val="superscript"/>
              </w:rPr>
              <w:t>3</w:t>
            </w:r>
            <w:r w:rsidRPr="000D094C">
              <w:rPr>
                <w:sz w:val="56"/>
                <w:szCs w:val="56"/>
              </w:rPr>
              <w:t xml:space="preserve">  </w:t>
            </w:r>
          </w:p>
        </w:tc>
        <w:tc>
          <w:tcPr>
            <w:tcW w:w="79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770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4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64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69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949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0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15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</w:tr>
      <w:tr w:rsidR="00D243D9" w:rsidRPr="000D094C" w:rsidTr="00630341">
        <w:trPr>
          <w:trHeight w:val="192"/>
        </w:trPr>
        <w:tc>
          <w:tcPr>
            <w:tcW w:w="72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9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77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4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64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69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949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15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</w:tr>
      <w:tr w:rsidR="00D243D9" w:rsidRPr="000D094C" w:rsidTr="00630341">
        <w:trPr>
          <w:trHeight w:val="192"/>
        </w:trPr>
        <w:tc>
          <w:tcPr>
            <w:tcW w:w="72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9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77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4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64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69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949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15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</w:tr>
      <w:tr w:rsidR="00D243D9" w:rsidRPr="000D094C" w:rsidTr="00630341">
        <w:trPr>
          <w:trHeight w:val="182"/>
        </w:trPr>
        <w:tc>
          <w:tcPr>
            <w:tcW w:w="72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93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 </w:t>
            </w:r>
          </w:p>
        </w:tc>
        <w:tc>
          <w:tcPr>
            <w:tcW w:w="77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4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764" w:type="dxa"/>
            <w:shd w:val="clear" w:color="auto" w:fill="FFFF00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  <w:r w:rsidRPr="000D094C">
              <w:rPr>
                <w:sz w:val="56"/>
                <w:szCs w:val="56"/>
              </w:rPr>
              <w:t xml:space="preserve"> </w:t>
            </w:r>
          </w:p>
        </w:tc>
        <w:tc>
          <w:tcPr>
            <w:tcW w:w="69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949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800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2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583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615" w:type="dxa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D243D9" w:rsidRPr="000D094C" w:rsidRDefault="00D243D9" w:rsidP="00630341">
            <w:pPr>
              <w:rPr>
                <w:sz w:val="56"/>
                <w:szCs w:val="56"/>
              </w:rPr>
            </w:pPr>
          </w:p>
        </w:tc>
      </w:tr>
    </w:tbl>
    <w:p w:rsidR="00D243D9" w:rsidRPr="001F7E34" w:rsidRDefault="00D243D9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2E" w:rsidRPr="001F7E34" w:rsidRDefault="003D252E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2E" w:rsidRDefault="00EC0E2D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E2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27780" cy="4968815"/>
            <wp:effectExtent l="19050" t="0" r="1620" b="0"/>
            <wp:docPr id="1" name="Рисунок 1" descr="C:\Users\user\Documents\2 класс\кл рук 2 кл\8_ramka_k_tab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 класс\кл рук 2 кл\8_ramka_k_tabli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00" cy="497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2D" w:rsidRDefault="00EC0E2D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2D" w:rsidRPr="001F7E34" w:rsidRDefault="00EC0E2D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2D" w:rsidRDefault="00EC0E2D" w:rsidP="00EC0E2D">
      <w:pPr>
        <w:rPr>
          <w:color w:val="EEECE1" w:themeColor="background2"/>
        </w:rPr>
      </w:pPr>
      <w:r w:rsidRPr="00867E17">
        <w:rPr>
          <w:noProof/>
          <w:color w:val="EEECE1" w:themeColor="background2"/>
        </w:rPr>
        <w:drawing>
          <wp:inline distT="0" distB="0" distL="0" distR="0">
            <wp:extent cx="2060485" cy="22083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93" cy="22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17">
        <w:rPr>
          <w:color w:val="EEECE1" w:themeColor="background2"/>
        </w:rPr>
        <w:t xml:space="preserve">  </w:t>
      </w:r>
      <w:r w:rsidRPr="00867E17">
        <w:rPr>
          <w:noProof/>
          <w:color w:val="EEECE1" w:themeColor="background2"/>
        </w:rPr>
        <w:drawing>
          <wp:inline distT="0" distB="0" distL="0" distR="0">
            <wp:extent cx="2361840" cy="2224660"/>
            <wp:effectExtent l="19050" t="0" r="36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05" cy="222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2D" w:rsidRDefault="00EC0E2D" w:rsidP="00EC0E2D">
      <w:pPr>
        <w:rPr>
          <w:color w:val="EEECE1" w:themeColor="background2"/>
          <w:bdr w:val="single" w:sz="4" w:space="0" w:color="auto"/>
        </w:rPr>
      </w:pPr>
      <w:r w:rsidRPr="00867E17">
        <w:rPr>
          <w:noProof/>
          <w:color w:val="EEECE1" w:themeColor="background2"/>
        </w:rPr>
        <w:lastRenderedPageBreak/>
        <w:drawing>
          <wp:inline distT="0" distB="0" distL="0" distR="0">
            <wp:extent cx="2991569" cy="2092908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01" cy="209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17">
        <w:rPr>
          <w:color w:val="EEECE1" w:themeColor="background2"/>
        </w:rPr>
        <w:t xml:space="preserve">   </w:t>
      </w:r>
      <w:r w:rsidRPr="00896B08">
        <w:rPr>
          <w:color w:val="EEECE1" w:themeColor="background2"/>
          <w:bdr w:val="single" w:sz="4" w:space="0" w:color="auto"/>
          <w:lang w:eastAsia="en-US"/>
        </w:rPr>
      </w:r>
      <w:r w:rsidRPr="00896B08">
        <w:rPr>
          <w:color w:val="EEECE1" w:themeColor="background2"/>
          <w:bdr w:val="single" w:sz="4" w:space="0" w:color="auto"/>
        </w:rPr>
        <w:pict>
          <v:group id="_x0000_s1026" editas="canvas" style="width:152.15pt;height:177.9pt;mso-position-horizontal-relative:char;mso-position-vertical-relative:line" coordorigin="2281,8068" coordsize="2386,2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8068;width:2386;height:2755" o:preferrelative="f">
              <v:fill o:detectmouseclick="t"/>
              <v:path o:extrusionok="t" o:connecttype="none"/>
              <o:lock v:ext="edit" text="t"/>
            </v:shape>
            <v:group id="Группа 31" o:spid="_x0000_s1028" style="position:absolute;left:2281;top:8068;width:1858;height:2755" coordorigin="694246,3016555" coordsize="1112916,156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group id="Группа 35" o:spid="_x0000_s1029" style="position:absolute;left:744506;top:3016555;width:960735;height:1340844" coordorigin="2239978,1008475" coordsize="960735,1549394">
                <v:shape id="Picture 8" o:spid="_x0000_s1030" type="#_x0000_t75" style="position:absolute;left:2395761;top:2076626;width:529908;height:481243;visibility:visible">
                  <v:imagedata r:id="rId9" o:title="табуретка копия"/>
                </v:shape>
                <v:shape id="Picture 14" o:spid="_x0000_s1031" type="#_x0000_t75" alt="http://s006.radikal.ru/i214/1009/32/e85208876111.png" style="position:absolute;left:2239978;top:1008475;width:960735;height:1398080;visibility:visible">
                  <v:imagedata r:id="rId10" o:title="e85208876111"/>
                </v:shape>
              </v:group>
              <v:shape id="Объект 7" o:spid="_x0000_s1032" type="#_x0000_t75" style="position:absolute;left:694246;top:3940932;width:1112916;height:645357;visibility:visible">
                <v:imagedata r:id="rId11" o:title=""/>
                <v:path arrowok="t"/>
              </v:shape>
            </v:group>
            <v:shape id="Объект 4" o:spid="_x0000_s1033" type="#_x0000_t75" style="position:absolute;left:2940;top:9559;width:469;height:309;visibility:visible">
              <v:imagedata r:id="rId12" o:title=""/>
              <v:path arrowok="t"/>
            </v:shape>
            <w10:wrap type="none"/>
            <w10:anchorlock/>
          </v:group>
        </w:pict>
      </w:r>
    </w:p>
    <w:p w:rsidR="00EC0E2D" w:rsidRPr="00867E17" w:rsidRDefault="00EC0E2D" w:rsidP="00EC0E2D">
      <w:pPr>
        <w:rPr>
          <w:color w:val="EEECE1" w:themeColor="background2"/>
        </w:rPr>
      </w:pPr>
      <w:r>
        <w:rPr>
          <w:noProof/>
          <w:color w:val="EEECE1" w:themeColor="background2"/>
        </w:rPr>
        <w:drawing>
          <wp:inline distT="0" distB="0" distL="0" distR="0">
            <wp:extent cx="2342737" cy="2221646"/>
            <wp:effectExtent l="19050" t="19050" r="19463" b="26254"/>
            <wp:docPr id="10" name="Picture 8" descr="http://s60.radikal.ru/i168/1009/16/56d6ff6ec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0.radikal.ru/i168/1009/16/56d6ff6ec53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70" cy="222385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EEECE1" w:themeColor="background2"/>
          <w:bdr w:val="single" w:sz="4" w:space="0" w:color="auto"/>
        </w:rPr>
        <w:drawing>
          <wp:inline distT="0" distB="0" distL="0" distR="0">
            <wp:extent cx="2127130" cy="2230388"/>
            <wp:effectExtent l="38100" t="19050" r="25520" b="17512"/>
            <wp:docPr id="1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03" cy="22287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EEECE1" w:themeColor="background2"/>
          <w:bdr w:val="single" w:sz="4" w:space="0" w:color="auto"/>
        </w:rPr>
        <w:drawing>
          <wp:inline distT="0" distB="0" distL="0" distR="0">
            <wp:extent cx="4873625" cy="2415540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2E" w:rsidRPr="001F7E34" w:rsidRDefault="003D252E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2E" w:rsidRPr="001F7E34" w:rsidRDefault="003D252E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2E" w:rsidRPr="001F7E34" w:rsidRDefault="003D252E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2E" w:rsidRPr="001F7E34" w:rsidRDefault="003D252E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2E" w:rsidRPr="001F7E34" w:rsidRDefault="003D252E" w:rsidP="00D0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252E" w:rsidRPr="001F7E34" w:rsidSect="00D04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DE6"/>
    <w:multiLevelType w:val="hybridMultilevel"/>
    <w:tmpl w:val="F95E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7FE6"/>
    <w:multiLevelType w:val="hybridMultilevel"/>
    <w:tmpl w:val="95767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C6B44"/>
    <w:multiLevelType w:val="hybridMultilevel"/>
    <w:tmpl w:val="F95E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D6BD4"/>
    <w:multiLevelType w:val="hybridMultilevel"/>
    <w:tmpl w:val="F72A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86618"/>
    <w:multiLevelType w:val="hybridMultilevel"/>
    <w:tmpl w:val="F95E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1BAC"/>
    <w:multiLevelType w:val="hybridMultilevel"/>
    <w:tmpl w:val="F95E4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22A"/>
    <w:rsid w:val="00043144"/>
    <w:rsid w:val="00167BF0"/>
    <w:rsid w:val="001E561B"/>
    <w:rsid w:val="001F7E34"/>
    <w:rsid w:val="00213DAF"/>
    <w:rsid w:val="002B337B"/>
    <w:rsid w:val="003412DB"/>
    <w:rsid w:val="0038305B"/>
    <w:rsid w:val="003D252E"/>
    <w:rsid w:val="00494946"/>
    <w:rsid w:val="004B722A"/>
    <w:rsid w:val="004D0CEE"/>
    <w:rsid w:val="00550FDF"/>
    <w:rsid w:val="00585F8C"/>
    <w:rsid w:val="00692BCD"/>
    <w:rsid w:val="00713663"/>
    <w:rsid w:val="0087194B"/>
    <w:rsid w:val="00871CE0"/>
    <w:rsid w:val="00995A7A"/>
    <w:rsid w:val="009D551C"/>
    <w:rsid w:val="009E2D35"/>
    <w:rsid w:val="00A926AF"/>
    <w:rsid w:val="00A97503"/>
    <w:rsid w:val="00BA49FF"/>
    <w:rsid w:val="00C94E5C"/>
    <w:rsid w:val="00D04A56"/>
    <w:rsid w:val="00D243D9"/>
    <w:rsid w:val="00E31867"/>
    <w:rsid w:val="00EA55FC"/>
    <w:rsid w:val="00EC0E2D"/>
    <w:rsid w:val="00FE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22A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qFormat/>
    <w:rsid w:val="004B72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3412DB"/>
  </w:style>
  <w:style w:type="paragraph" w:customStyle="1" w:styleId="c1">
    <w:name w:val="c1"/>
    <w:basedOn w:val="a"/>
    <w:rsid w:val="0034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412DB"/>
  </w:style>
  <w:style w:type="table" w:styleId="a8">
    <w:name w:val="Table Grid"/>
    <w:basedOn w:val="a1"/>
    <w:uiPriority w:val="59"/>
    <w:rsid w:val="00D2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2014-12-12T19:35:00Z</cp:lastPrinted>
  <dcterms:created xsi:type="dcterms:W3CDTF">2015-01-08T13:47:00Z</dcterms:created>
  <dcterms:modified xsi:type="dcterms:W3CDTF">2015-01-08T13:47:00Z</dcterms:modified>
</cp:coreProperties>
</file>