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033"/>
        <w:tblW w:w="0" w:type="auto"/>
        <w:tblLook w:val="04A0"/>
      </w:tblPr>
      <w:tblGrid>
        <w:gridCol w:w="2558"/>
        <w:gridCol w:w="3815"/>
        <w:gridCol w:w="2320"/>
        <w:gridCol w:w="2228"/>
        <w:gridCol w:w="3865"/>
      </w:tblGrid>
      <w:tr w:rsidR="00B92538" w:rsidRPr="00232988" w:rsidTr="0063561F">
        <w:tc>
          <w:tcPr>
            <w:tcW w:w="14786" w:type="dxa"/>
            <w:gridSpan w:val="5"/>
          </w:tcPr>
          <w:p w:rsidR="00B9253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Pr="00B92538" w:rsidRDefault="00B92538" w:rsidP="00B9253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92538">
              <w:rPr>
                <w:rFonts w:ascii="Times New Roman" w:hAnsi="Times New Roman" w:cs="Times New Roman"/>
                <w:b/>
                <w:sz w:val="48"/>
                <w:szCs w:val="48"/>
              </w:rPr>
              <w:t>Конспект урока по математике</w:t>
            </w:r>
          </w:p>
          <w:p w:rsidR="00B92538" w:rsidRPr="00B92538" w:rsidRDefault="00B92538" w:rsidP="00B9253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92538">
              <w:rPr>
                <w:rFonts w:ascii="Times New Roman" w:hAnsi="Times New Roman" w:cs="Times New Roman"/>
                <w:b/>
                <w:sz w:val="48"/>
                <w:szCs w:val="48"/>
              </w:rPr>
              <w:t>по теме «Вычитание числа 4»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B92538">
              <w:rPr>
                <w:rFonts w:ascii="Times New Roman" w:hAnsi="Times New Roman" w:cs="Times New Roman"/>
                <w:b/>
                <w:sz w:val="48"/>
                <w:szCs w:val="48"/>
              </w:rPr>
              <w:t>в 1  «б» классе</w:t>
            </w:r>
          </w:p>
          <w:p w:rsidR="00B92538" w:rsidRPr="00B92538" w:rsidRDefault="00B92538" w:rsidP="00B92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5123" w:type="pct"/>
              <w:tblLook w:val="01E0"/>
            </w:tblPr>
            <w:tblGrid>
              <w:gridCol w:w="5980"/>
              <w:gridCol w:w="8948"/>
            </w:tblGrid>
            <w:tr w:rsidR="00B92538" w:rsidRPr="000D27DD" w:rsidTr="0063561F">
              <w:trPr>
                <w:trHeight w:val="190"/>
              </w:trPr>
              <w:tc>
                <w:tcPr>
                  <w:tcW w:w="5000" w:type="pct"/>
                  <w:gridSpan w:val="2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 уроку математики в 1 классе по теме «Вычитание числа 4»</w:t>
                  </w:r>
                </w:p>
              </w:tc>
            </w:tr>
            <w:tr w:rsidR="00B92538" w:rsidRPr="00613960" w:rsidTr="0063561F">
              <w:trPr>
                <w:trHeight w:val="285"/>
              </w:trPr>
              <w:tc>
                <w:tcPr>
                  <w:tcW w:w="2003" w:type="pct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</w:pPr>
                  <w:r w:rsidRPr="00613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  <w:t>Тип урока:</w:t>
                  </w:r>
                </w:p>
              </w:tc>
              <w:tc>
                <w:tcPr>
                  <w:tcW w:w="2997" w:type="pct"/>
                  <w:vAlign w:val="center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ОНЗ (технология </w:t>
                  </w:r>
                  <w:proofErr w:type="spellStart"/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деятельностного</w:t>
                  </w:r>
                  <w:proofErr w:type="spellEnd"/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метода)</w:t>
                  </w:r>
                </w:p>
              </w:tc>
            </w:tr>
            <w:tr w:rsidR="00B92538" w:rsidRPr="000D27DD" w:rsidTr="0063561F">
              <w:trPr>
                <w:trHeight w:val="285"/>
              </w:trPr>
              <w:tc>
                <w:tcPr>
                  <w:tcW w:w="2003" w:type="pct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</w:pPr>
                  <w:r w:rsidRPr="00613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  <w:t>Программа:</w:t>
                  </w:r>
                </w:p>
              </w:tc>
              <w:tc>
                <w:tcPr>
                  <w:tcW w:w="2997" w:type="pct"/>
                  <w:vAlign w:val="center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УМК Начальная школа XXI века</w:t>
                  </w:r>
                </w:p>
              </w:tc>
            </w:tr>
            <w:tr w:rsidR="00B92538" w:rsidRPr="00DE1BE0" w:rsidTr="0063561F">
              <w:trPr>
                <w:trHeight w:val="358"/>
              </w:trPr>
              <w:tc>
                <w:tcPr>
                  <w:tcW w:w="5000" w:type="pct"/>
                  <w:gridSpan w:val="2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Цели урока</w:t>
                  </w:r>
                  <w:r w:rsidRPr="006139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Образовательные:- </w:t>
                  </w: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умение вычитать число 4;</w:t>
                  </w:r>
                </w:p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выполнять последовательность учебных действий при выполнении  заданий;</w:t>
                  </w:r>
                </w:p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совершенствовать умение решать задачи;</w:t>
                  </w:r>
                </w:p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УУД</w:t>
                  </w:r>
                </w:p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Способствовать </w:t>
                  </w:r>
                  <w:r w:rsidRPr="006139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развитию </w:t>
                  </w: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математической речи, оперативной памяти, произвольного внимания.</w:t>
                  </w:r>
                </w:p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Воспитывать </w:t>
                  </w: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 </w:t>
                  </w:r>
                  <w:proofErr w:type="gramStart"/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интерес к математике, через применение ИКТ.</w:t>
                  </w:r>
                </w:p>
              </w:tc>
            </w:tr>
            <w:tr w:rsidR="00B92538" w:rsidRPr="00613960" w:rsidTr="0063561F">
              <w:trPr>
                <w:trHeight w:val="358"/>
              </w:trPr>
              <w:tc>
                <w:tcPr>
                  <w:tcW w:w="2003" w:type="pct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</w:pPr>
                  <w:r w:rsidRPr="00613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  <w:t>Методы:</w:t>
                  </w:r>
                </w:p>
              </w:tc>
              <w:tc>
                <w:tcPr>
                  <w:tcW w:w="2997" w:type="pct"/>
                  <w:vAlign w:val="center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проблемно-поисковый, исследовательский</w:t>
                  </w:r>
                </w:p>
              </w:tc>
            </w:tr>
            <w:tr w:rsidR="00B92538" w:rsidRPr="000D27DD" w:rsidTr="0063561F">
              <w:trPr>
                <w:trHeight w:val="377"/>
              </w:trPr>
              <w:tc>
                <w:tcPr>
                  <w:tcW w:w="2003" w:type="pct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</w:pPr>
                  <w:r w:rsidRPr="00613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words"/>
                    </w:rPr>
                    <w:t>Формы работы:</w:t>
                  </w:r>
                </w:p>
              </w:tc>
              <w:tc>
                <w:tcPr>
                  <w:tcW w:w="2997" w:type="pct"/>
                  <w:vAlign w:val="center"/>
                </w:tcPr>
                <w:p w:rsidR="00B92538" w:rsidRPr="00613960" w:rsidRDefault="00B92538" w:rsidP="0063561F">
                  <w:pPr>
                    <w:framePr w:hSpace="180" w:wrap="around" w:vAnchor="page" w:hAnchor="margin" w:x="-176" w:y="103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самостоятельная, работа в группах, работа в парах, коллективная  работа.</w:t>
                  </w:r>
                </w:p>
              </w:tc>
            </w:tr>
          </w:tbl>
          <w:p w:rsidR="00B92538" w:rsidRPr="00613960" w:rsidRDefault="00B92538" w:rsidP="006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учебной деятельности в современной школе предполагает переход от преимущественно информационных форм к активным методам и формам обучения с включением элементов </w:t>
            </w:r>
            <w:proofErr w:type="spellStart"/>
            <w:r w:rsidRPr="00613960">
              <w:rPr>
                <w:rFonts w:ascii="Times New Roman" w:hAnsi="Times New Roman" w:cs="Times New Roman"/>
                <w:sz w:val="28"/>
                <w:szCs w:val="28"/>
              </w:rPr>
              <w:t>проблемности</w:t>
            </w:r>
            <w:proofErr w:type="spellEnd"/>
            <w:r w:rsidRPr="00613960">
              <w:rPr>
                <w:rFonts w:ascii="Times New Roman" w:hAnsi="Times New Roman" w:cs="Times New Roman"/>
                <w:sz w:val="28"/>
                <w:szCs w:val="28"/>
              </w:rPr>
              <w:t xml:space="preserve">, широкого использования резервов самостоятельной работы обучающихся. </w:t>
            </w:r>
          </w:p>
          <w:p w:rsidR="00B92538" w:rsidRPr="00613960" w:rsidRDefault="00B92538" w:rsidP="0063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6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Представленный урок создан в соответствии с возрастными и психологическими особенностями младших школьников, со спецификой учебного предмета математика, позволяющей органически сочетать в образовательном процессе обучение, умственное развитие и воспитание ребёнка, с учётом современных достижений в области информационно-компьютерных технологий на уровне образовательной программы. </w:t>
            </w:r>
          </w:p>
          <w:p w:rsidR="00B92538" w:rsidRPr="00613960" w:rsidRDefault="00B92538" w:rsidP="0063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60">
              <w:rPr>
                <w:rFonts w:ascii="Times New Roman" w:hAnsi="Times New Roman" w:cs="Times New Roman"/>
                <w:sz w:val="28"/>
                <w:szCs w:val="28"/>
              </w:rPr>
              <w:t xml:space="preserve">Данный урок состоит из 11 этапов, на каждом из которых максимально создана ситуация активного включения ребенка в учебный процесс. 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</w:t>
            </w:r>
          </w:p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38" w:rsidRPr="00232988" w:rsidTr="0063561F">
        <w:tc>
          <w:tcPr>
            <w:tcW w:w="2370" w:type="dxa"/>
          </w:tcPr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896" w:type="dxa"/>
          </w:tcPr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47" w:type="dxa"/>
          </w:tcPr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46" w:type="dxa"/>
          </w:tcPr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927" w:type="dxa"/>
          </w:tcPr>
          <w:p w:rsidR="00B92538" w:rsidRPr="0023298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B92538" w:rsidRPr="00232988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</w:p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(</w:t>
            </w:r>
            <w:proofErr w:type="spellStart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</w:t>
            </w:r>
            <w:proofErr w:type="spellEnd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) к учебной деятельности</w:t>
            </w:r>
            <w:proofErr w:type="gramEnd"/>
          </w:p>
        </w:tc>
        <w:tc>
          <w:tcPr>
            <w:tcW w:w="3896" w:type="dxa"/>
          </w:tcPr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Прозвенел звонок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Начинаем наш урок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Будьте внимательны,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Ведь это урок математики.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Сегодня у нас в гостях наши друзья Волк и Заяц. А когда они приходят, то наш «багаж знаний» пополняется чем-то новым. Хотите узнать чем? Тогда вперёд.</w:t>
            </w:r>
          </w:p>
        </w:tc>
        <w:tc>
          <w:tcPr>
            <w:tcW w:w="234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ритм</w:t>
            </w:r>
          </w:p>
        </w:tc>
        <w:tc>
          <w:tcPr>
            <w:tcW w:w="224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восприятию нового 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самоопределение,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школьника, учебно-познавательная мотивация. 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планирование учебного сотрудничества</w:t>
            </w:r>
            <w:proofErr w:type="gramEnd"/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38" w:rsidRPr="00232988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и фиксирование индивидуального затруднения в пробном действии.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задание от Зайца.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собрал 4 морковки. Помогите ему разложить их на две тарелки. Сколько может быть морковок на каждой тарелке? (состав числа 4)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задание от Волка. Волк решил примеры и просит вас, ребята проверить их (работа в парах). 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ли примеры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верно? В каком примере Волк допустил ошибку? (11-4)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смог решить этот пример? Молодцы! Будете экспертами, помощниками на уроке.</w:t>
            </w:r>
          </w:p>
        </w:tc>
        <w:tc>
          <w:tcPr>
            <w:tcW w:w="2347" w:type="dxa"/>
          </w:tcPr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Актуализация, обобщение и звуковая фиксирование изученных способов действий, достаточных для построения нового знания. Мотивация к самостоятельному осуществлению пробного учебного действия. Организация парной работы. Рефлексия пробного учебного действия.</w:t>
            </w:r>
          </w:p>
        </w:tc>
        <w:tc>
          <w:tcPr>
            <w:tcW w:w="2246" w:type="dxa"/>
          </w:tcPr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подготовленных упражнений, самостоятельное реализация пробного действия. Фиксирование индивидуальных затруднений в выполнении пробного учебного действия. Участие в рефлексии.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мотивация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постановка учебной задачи в сотрудничестве с учителем,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анализ, сравнение, обобщение, аналогия; структурирование знаний; построение логической цепи рассуждений.</w:t>
            </w:r>
            <w:proofErr w:type="gramEnd"/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полное и точное выражение своих мыслей в соответствии с задачами и условиями коммуникации; формулирование и аргументация своего мнения.</w:t>
            </w:r>
          </w:p>
          <w:p w:rsidR="00B92538" w:rsidRPr="0023298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места и причины 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примеры: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12-4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</w:t>
            </w:r>
          </w:p>
          <w:p w:rsidR="00B92538" w:rsidRPr="00E32D52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мы решали такие примеры?</w:t>
            </w:r>
          </w:p>
        </w:tc>
        <w:tc>
          <w:tcPr>
            <w:tcW w:w="2347" w:type="dxa"/>
          </w:tcPr>
          <w:p w:rsidR="00B92538" w:rsidRPr="00E32D52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восстановления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операции. Фиксация места, где возникло затруднение.</w:t>
            </w:r>
          </w:p>
        </w:tc>
        <w:tc>
          <w:tcPr>
            <w:tcW w:w="2246" w:type="dxa"/>
          </w:tcPr>
          <w:p w:rsidR="00B92538" w:rsidRPr="00E32D52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места и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 Фиксация во внешней речи причины затруднения.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учебно-познавательный интерес,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анализ, сравнение, обобщение; постановка и формулирование проблемы.</w:t>
            </w:r>
          </w:p>
          <w:p w:rsidR="00B92538" w:rsidRPr="00E32D52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формулирование и аргументация своего мнения.</w:t>
            </w:r>
          </w:p>
        </w:tc>
      </w:tr>
      <w:tr w:rsidR="00B92538" w:rsidRPr="0053679A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проекта выхода из затруднения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подумаем, как будем действовать дальше?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слайд «Проект учебных действий».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цель учебных действий?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урока.</w:t>
            </w:r>
          </w:p>
          <w:p w:rsidR="00B92538" w:rsidRPr="005367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будем работать?</w:t>
            </w:r>
          </w:p>
        </w:tc>
        <w:tc>
          <w:tcPr>
            <w:tcW w:w="234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B92538" w:rsidRPr="005367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Продумывание проекта будущих учебных действий.</w:t>
            </w:r>
          </w:p>
        </w:tc>
        <w:tc>
          <w:tcPr>
            <w:tcW w:w="2246" w:type="dxa"/>
          </w:tcPr>
          <w:p w:rsidR="00B92538" w:rsidRPr="005367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коммуникативной форме обдумывают проект будущих учебных действий: ставят цель, определяют тему урока.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самоопределение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 постановка познавательной цели.</w:t>
            </w:r>
            <w:proofErr w:type="gramEnd"/>
          </w:p>
          <w:p w:rsidR="00B92538" w:rsidRPr="005367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планирование учебного сотрудничества.</w:t>
            </w:r>
            <w:proofErr w:type="gramEnd"/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построенного проекта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-Приступим к реализации намеченного плана.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вычесть 4? (вычесть по частям, по линейке)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-Используя состав числа 4, объясните, как можно выполнить вычитание?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11-4=?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(11-1-3=7)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12-4=?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(12-2-2=8)</w:t>
            </w:r>
          </w:p>
          <w:p w:rsidR="00B92538" w:rsidRPr="00B92538" w:rsidRDefault="00B92538" w:rsidP="00635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13-4=?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(13-3-1=9)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правило вычитания 4 с переходом через десяток. (Вычитаем до 10, а затем вычитаем оставшуюся часть числа).</w:t>
            </w:r>
          </w:p>
          <w:p w:rsidR="00B92538" w:rsidRDefault="00B92538" w:rsidP="0063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 хором)</w:t>
            </w:r>
          </w:p>
          <w:p w:rsidR="00B92538" w:rsidRPr="00C504F6" w:rsidRDefault="00B92538" w:rsidP="00635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11-4=7</w:t>
            </w:r>
          </w:p>
          <w:p w:rsidR="00B92538" w:rsidRPr="00C504F6" w:rsidRDefault="00B92538" w:rsidP="00635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12-4=8</w:t>
            </w:r>
          </w:p>
          <w:p w:rsidR="00B92538" w:rsidRPr="00C504F6" w:rsidRDefault="00B92538" w:rsidP="00635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13-4=9 </w:t>
            </w:r>
          </w:p>
          <w:p w:rsidR="00B92538" w:rsidRPr="00E8366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мы преодолели возникшие ранее затруднения, открыли приём вычитания числа 4. Молодцы!</w:t>
            </w:r>
          </w:p>
        </w:tc>
        <w:tc>
          <w:tcPr>
            <w:tcW w:w="2347" w:type="dxa"/>
          </w:tcPr>
          <w:p w:rsidR="00B92538" w:rsidRPr="00E8366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к открытию нового знания, фиксация в знаковой форме, уточнение общего характера нового знания. Фиксация преодоления возникшего затруднения.</w:t>
            </w:r>
          </w:p>
        </w:tc>
        <w:tc>
          <w:tcPr>
            <w:tcW w:w="2246" w:type="dxa"/>
          </w:tcPr>
          <w:p w:rsidR="00B92538" w:rsidRPr="00E8366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модели исходной проблемной ситуации, открытие нового знания, осознание общего характера нового знания.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 осознание ответственности за общее дело.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познавательная инициатива.</w:t>
            </w:r>
          </w:p>
          <w:p w:rsidR="00B92538" w:rsidRPr="00E8366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анализ, сравнение, синтез, обобщение. Коммуникативные УУД: формулирование и аргументация своего мнения и позиции в коммуникации.</w:t>
            </w:r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Физкультминутка 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наклоны делать рад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влево, вперёд, назад,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Много-много раз подряд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Влево, вправо, вперёд, назад.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Ну-ка, зайка, поскачи, поскачи,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Лапкой, лапкой постучи, постучи.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Отдохнул, теперь давай,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снова начинай!</w:t>
            </w:r>
          </w:p>
        </w:tc>
        <w:tc>
          <w:tcPr>
            <w:tcW w:w="2347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физкультминутку.</w:t>
            </w:r>
          </w:p>
        </w:tc>
        <w:tc>
          <w:tcPr>
            <w:tcW w:w="2246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упражнения.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 установка на здоровый образ жизни.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92538" w:rsidRDefault="00B92538" w:rsidP="0063561F"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упражнений.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с проговариванием во внешней речи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-Найдите разность, составьте слово, объясните решение выделенных примеров.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узнаете к кому в гости отправятся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 и Заяц (коллективная работа).</w:t>
            </w:r>
          </w:p>
          <w:p w:rsidR="00B92538" w:rsidRPr="00B92538" w:rsidRDefault="00B92538" w:rsidP="00635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   е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FC">
              <w:rPr>
                <w:rFonts w:ascii="Times New Roman" w:hAnsi="Times New Roman" w:cs="Times New Roman"/>
                <w:b/>
                <w:sz w:val="24"/>
                <w:szCs w:val="24"/>
              </w:rPr>
              <w:t>12-4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   м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FC">
              <w:rPr>
                <w:rFonts w:ascii="Times New Roman" w:hAnsi="Times New Roman" w:cs="Times New Roman"/>
                <w:b/>
                <w:sz w:val="24"/>
                <w:szCs w:val="24"/>
              </w:rPr>
              <w:t>11-4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FC">
              <w:rPr>
                <w:rFonts w:ascii="Times New Roman" w:hAnsi="Times New Roman" w:cs="Times New Roman"/>
                <w:b/>
                <w:sz w:val="24"/>
                <w:szCs w:val="24"/>
              </w:rPr>
              <w:t>13-4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первичного закрепления нового материала, оказание индивидуальной помощи.</w:t>
            </w:r>
          </w:p>
        </w:tc>
        <w:tc>
          <w:tcPr>
            <w:tcW w:w="2246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типовых заданий на новый способ действий с проговариванием алгоритма решения вслух.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контроль, коррекция,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самостоятельный учет установленных ориентиров действий в новом учебном материале.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планирование учебного сотрудничества, адекватное использование речевых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решения коммуникативных задач. </w:t>
            </w:r>
            <w:proofErr w:type="gramEnd"/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самопроверкой по эталону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 угощает гостей своей любимой едой: земляникой, рыбкой, мёдом. Выберете себе любое задание и решите </w:t>
            </w:r>
            <w:r w:rsidRPr="00C504F6">
              <w:rPr>
                <w:rFonts w:ascii="Times New Roman" w:hAnsi="Times New Roman" w:cs="Times New Roman"/>
                <w:sz w:val="24"/>
                <w:szCs w:val="24"/>
              </w:rPr>
              <w:t>самостоятельно. Какие примеры решены неверно? Исправь ошибки.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7-4=3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13-4=7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11-4=8         земляника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4-4=0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12-4=9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числа и впиши в окошки.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11-4=?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9-?=5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?-4=9          рыбка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?+4=12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6+?=10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примеры и ответы к ним.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        8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      4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      7          мёд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      10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      9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слайде).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примеры вызвали затруднение?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выполняем вычитание с переходом через десяток?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работу. Зелёный сигнал ─ справились, красный ─ возникли затруднения.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непонятно?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подсказка.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9.75pt;margin-top:11.4pt;width:0;height:14.2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10.25pt;margin-top:11.4pt;width:9.5pt;height:14.25pt;flip:x;z-index:25166028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11-4=11-1-3=7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Pr="00C2482E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1   3</w:t>
            </w:r>
          </w:p>
        </w:tc>
        <w:tc>
          <w:tcPr>
            <w:tcW w:w="234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самостоятельной работы.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успеха для каждого ученика.</w:t>
            </w:r>
          </w:p>
        </w:tc>
        <w:tc>
          <w:tcPr>
            <w:tcW w:w="2246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нового типа, осуществление самопроверки по эталону.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 развитие этических чувств и регуляторов морального поведения.</w:t>
            </w:r>
            <w:proofErr w:type="gramEnd"/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-самостоятельный учёт выделенных ориентиров действия в новом учебном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саморегуляция;осуществление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по результату и по способу действия; самостоятельная адекватная оценка правильности результатов действия, внесение необходимых коррективов.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анализ, сравнение, классификация; рефлексия способов и условий действия.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речи для регуляции своей деятельности.</w:t>
            </w:r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.Физкультминутка</w:t>
            </w:r>
          </w:p>
        </w:tc>
        <w:tc>
          <w:tcPr>
            <w:tcW w:w="3896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sz w:val="24"/>
                <w:szCs w:val="24"/>
              </w:rPr>
              <w:t>-Привал. Отдыхаем!</w:t>
            </w:r>
          </w:p>
          <w:p w:rsidR="00B92538" w:rsidRPr="00C504F6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гимнастики глаз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A2">
              <w:rPr>
                <w:rFonts w:ascii="Times New Roman" w:hAnsi="Times New Roman" w:cs="Times New Roman"/>
                <w:sz w:val="24"/>
                <w:szCs w:val="24"/>
              </w:rPr>
              <w:t xml:space="preserve">Быстро поморгать, закрыть глаза и посидеть спокойно, медленно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считая до 5.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4 – 5 раз.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Крепко зажмурить глаза (считать до 3, открыть их и посмотреть вдаль (считать до5)</w:t>
            </w:r>
            <w:proofErr w:type="gramEnd"/>
          </w:p>
          <w:p w:rsidR="00B92538" w:rsidRPr="00E648A2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комплекс упражнений для глаз.</w:t>
            </w:r>
          </w:p>
        </w:tc>
        <w:tc>
          <w:tcPr>
            <w:tcW w:w="2246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3927" w:type="dxa"/>
          </w:tcPr>
          <w:p w:rsidR="00B92538" w:rsidRDefault="00B92538" w:rsidP="0063561F"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 установка на здоровый образ жизни.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92538" w:rsidRDefault="00B92538" w:rsidP="0063561F"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упражнений.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.Включение в систему знаний и повторение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  <w:r w:rsidRPr="009E684B">
              <w:rPr>
                <w:rFonts w:ascii="Times New Roman" w:hAnsi="Times New Roman" w:cs="Times New Roman"/>
                <w:sz w:val="24"/>
                <w:szCs w:val="24"/>
              </w:rPr>
              <w:t>Из каких чисел нельзя вычесть 4? Зачеркните их. Оставшиеся числа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E2FD7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убывания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группах)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0,12,5,7,6,1,4,2,9,10,13,3,8,11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2.-За окном весна. Волк и Заяц решили посадить деревь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слайд).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 придумайте задачу.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Было-12д.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Посадили-4д.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12-4=8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8 деревьев.</w:t>
            </w:r>
          </w:p>
          <w:p w:rsidR="00B92538" w:rsidRPr="00BE2FD7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границы применения нового знания</w:t>
            </w:r>
          </w:p>
        </w:tc>
        <w:tc>
          <w:tcPr>
            <w:tcW w:w="2246" w:type="dxa"/>
          </w:tcPr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направленных на автоматизацию умственных действий и подготовку к введению новых норм.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B92538" w:rsidRDefault="00B92538" w:rsidP="0063561F"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синтез сравнение; поиск и выделение необходимой информации; моделирование;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сотрудничества;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аргументация своего мнения.</w:t>
            </w:r>
          </w:p>
          <w:p w:rsidR="00B92538" w:rsidRPr="00B40E9A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38" w:rsidRPr="00E32D52" w:rsidTr="0063561F">
        <w:tc>
          <w:tcPr>
            <w:tcW w:w="2370" w:type="dxa"/>
          </w:tcPr>
          <w:p w:rsidR="00B92538" w:rsidRPr="00C504F6" w:rsidRDefault="00B92538" w:rsidP="0063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C504F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</w:p>
        </w:tc>
        <w:tc>
          <w:tcPr>
            <w:tcW w:w="389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вернёмся к проекту учебной деятельности. Вспомните и назовите цель нашего урока.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 мы её?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тему урока.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пригодятся знания, полученные на уроке? Где?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задания были для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бы хотели их разобрать на следующем уроке?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оцените свою работу на уроке?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(зелё1ный сигнал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ыли активны, красный – испытывали трудности, не всегда были активны).</w:t>
            </w:r>
          </w:p>
        </w:tc>
        <w:tc>
          <w:tcPr>
            <w:tcW w:w="234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рефлексии.</w:t>
            </w:r>
          </w:p>
        </w:tc>
        <w:tc>
          <w:tcPr>
            <w:tcW w:w="2246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собственной учебной деятельности. Соотнесение цели учебной деятельности и её результатов, планирование цели деятельности.</w:t>
            </w:r>
          </w:p>
        </w:tc>
        <w:tc>
          <w:tcPr>
            <w:tcW w:w="3927" w:type="dxa"/>
          </w:tcPr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школьника; самооценка на основе критерия успешности;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адекватное понимание причин успеха или неуспеха в учебной деятельности.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рефлексия способов и условий действия, контроль и оценка процесса и результатов деятельности.</w:t>
            </w:r>
          </w:p>
          <w:p w:rsidR="00B92538" w:rsidRDefault="00B92538" w:rsidP="0063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формулирование и аргументация своего мнения, планирование учебного сотрудничества.</w:t>
            </w:r>
          </w:p>
        </w:tc>
      </w:tr>
    </w:tbl>
    <w:p w:rsidR="00B92538" w:rsidRPr="00B40E9A" w:rsidRDefault="00B92538" w:rsidP="00B92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538" w:rsidRDefault="00B92538" w:rsidP="00B92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F8C" w:rsidRDefault="00585F8C"/>
    <w:sectPr w:rsidR="00585F8C" w:rsidSect="00232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538"/>
    <w:rsid w:val="00281A0E"/>
    <w:rsid w:val="00585F8C"/>
    <w:rsid w:val="00B9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1590</Words>
  <Characters>9064</Characters>
  <Application>Microsoft Office Word</Application>
  <DocSecurity>0</DocSecurity>
  <Lines>75</Lines>
  <Paragraphs>21</Paragraphs>
  <ScaleCrop>false</ScaleCrop>
  <Company>MultiDVD Team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2014-11-07T15:37:00Z</dcterms:created>
  <dcterms:modified xsi:type="dcterms:W3CDTF">2014-11-07T15:39:00Z</dcterms:modified>
</cp:coreProperties>
</file>